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45A3" w14:textId="3D833BC1" w:rsidR="00534B34" w:rsidRPr="00534B34" w:rsidRDefault="00534B34" w:rsidP="00534B34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34B34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r w:rsidRPr="00534B34">
        <w:rPr>
          <w:rFonts w:ascii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54BD5B25" wp14:editId="7F5E7746">
            <wp:extent cx="5238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6B29" w14:textId="77777777" w:rsidR="00534B34" w:rsidRPr="00534B34" w:rsidRDefault="00534B34" w:rsidP="00534B34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FA2E1C7" w14:textId="77777777" w:rsidR="00534B34" w:rsidRPr="00534B34" w:rsidRDefault="00534B34" w:rsidP="00534B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4B34">
        <w:rPr>
          <w:rFonts w:ascii="Arial" w:hAnsi="Arial" w:cs="Arial"/>
          <w:kern w:val="0"/>
          <w:sz w:val="20"/>
          <w:szCs w:val="20"/>
          <w14:ligatures w14:val="none"/>
        </w:rPr>
        <w:t xml:space="preserve">       </w:t>
      </w: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REPUBLIKA HRVATSKA</w:t>
      </w:r>
    </w:p>
    <w:p w14:paraId="06BC7FFD" w14:textId="77777777" w:rsidR="00534B34" w:rsidRPr="00534B34" w:rsidRDefault="00534B34" w:rsidP="00534B34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VUKOVARSKO-SRIJEMSKA ŽUPANIJA</w:t>
      </w:r>
    </w:p>
    <w:p w14:paraId="0886C795" w14:textId="78D8B77D" w:rsidR="00534B34" w:rsidRPr="00534B34" w:rsidRDefault="00534B34" w:rsidP="00534B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534B3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OPĆINA LOVAS</w:t>
      </w:r>
    </w:p>
    <w:p w14:paraId="35A35B39" w14:textId="2D043411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4B3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OPĆINSKO VIJEĆE</w:t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36BCD29E" w:rsidR="00534B34" w:rsidRPr="00534B34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E72748" w:rsidRPr="00E72748">
        <w:rPr>
          <w:rFonts w:ascii="Times New Roman" w:hAnsi="Times New Roman" w:cs="Times New Roman"/>
          <w:kern w:val="0"/>
          <w:sz w:val="24"/>
          <w:szCs w:val="24"/>
          <w14:ligatures w14:val="none"/>
        </w:rPr>
        <w:t>940-01/23-01/02</w:t>
      </w:r>
    </w:p>
    <w:p w14:paraId="4FEFF7F2" w14:textId="77777777" w:rsidR="00534B34" w:rsidRPr="00534B34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2196-17-02-23-1</w:t>
      </w:r>
    </w:p>
    <w:p w14:paraId="02637EB4" w14:textId="352462D8" w:rsidR="00534B34" w:rsidRDefault="00534B3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Lovasu, </w:t>
      </w:r>
      <w:r w:rsidR="00E72748" w:rsidRPr="00E72748">
        <w:rPr>
          <w:rFonts w:ascii="Times New Roman" w:hAnsi="Times New Roman" w:cs="Times New Roman"/>
          <w:kern w:val="0"/>
          <w:sz w:val="24"/>
          <w:szCs w:val="24"/>
          <w14:ligatures w14:val="none"/>
        </w:rPr>
        <w:t>18</w:t>
      </w:r>
      <w:r w:rsidRPr="00E7274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534B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12.2023. godine</w:t>
      </w:r>
    </w:p>
    <w:p w14:paraId="06CAFD06" w14:textId="77777777" w:rsidR="00790E04" w:rsidRPr="00790E04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0BD232" w14:textId="28DB77F2" w:rsidR="00534B34" w:rsidRDefault="00ED1997" w:rsidP="00534B34">
      <w:pPr>
        <w:jc w:val="both"/>
        <w:rPr>
          <w:rFonts w:ascii="Times New Roman" w:hAnsi="Times New Roman" w:cs="Times New Roman"/>
          <w:sz w:val="24"/>
          <w:szCs w:val="24"/>
        </w:rPr>
      </w:pPr>
      <w:r w:rsidRPr="00790E04">
        <w:rPr>
          <w:rFonts w:ascii="Times New Roman" w:hAnsi="Times New Roman" w:cs="Times New Roman"/>
          <w:sz w:val="24"/>
          <w:szCs w:val="24"/>
        </w:rPr>
        <w:t>Na temelju članka 35. st.1. Zakona o vlasništvu i drugim stvarnim pravima („Narodne novine“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>broj 91/96, 68/98, 137/99, 22/00, 73/00, 129/00, 114/01, 79/06, 141/06, 146/08, 38/09,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>153/09,143/12, 152/14, 81/15 – pročišćeni tekst i 94/17 – ispravak pročišćenog teksta) i članka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>48. st. 1. točka 5. Zakona o lokalnoj i područnoj (regionalnoj) samoupravi („Narodne novine“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>broj 33/01,60/01, 129/05, 109/07, 125/08, 36/09, 36/09, 150/11, 144/12, 19/13, 137/15, 123/17,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>98/19 i 144/20) te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 xml:space="preserve">članka 30. Statuta Općine </w:t>
      </w:r>
      <w:r w:rsidR="00790E04" w:rsidRPr="00790E04">
        <w:rPr>
          <w:rFonts w:ascii="Times New Roman" w:hAnsi="Times New Roman" w:cs="Times New Roman"/>
          <w:sz w:val="24"/>
          <w:szCs w:val="24"/>
        </w:rPr>
        <w:t>Lovas</w:t>
      </w:r>
      <w:r w:rsidRPr="00790E04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790E04" w:rsidRPr="00790E04">
        <w:rPr>
          <w:rFonts w:ascii="Times New Roman" w:hAnsi="Times New Roman" w:cs="Times New Roman"/>
          <w:sz w:val="24"/>
          <w:szCs w:val="24"/>
        </w:rPr>
        <w:t>vjesnik</w:t>
      </w:r>
      <w:r w:rsidRPr="00790E04">
        <w:rPr>
          <w:rFonts w:ascii="Times New Roman" w:hAnsi="Times New Roman" w:cs="Times New Roman"/>
          <w:sz w:val="24"/>
          <w:szCs w:val="24"/>
        </w:rPr>
        <w:t xml:space="preserve">“ </w:t>
      </w:r>
      <w:r w:rsidR="00790E04" w:rsidRPr="00790E04">
        <w:rPr>
          <w:rFonts w:ascii="Times New Roman" w:hAnsi="Times New Roman" w:cs="Times New Roman"/>
          <w:sz w:val="24"/>
          <w:szCs w:val="24"/>
        </w:rPr>
        <w:t xml:space="preserve">Vukovarsko-srijemske županije </w:t>
      </w:r>
      <w:r w:rsidRPr="00790E04">
        <w:rPr>
          <w:rFonts w:ascii="Times New Roman" w:hAnsi="Times New Roman" w:cs="Times New Roman"/>
          <w:sz w:val="24"/>
          <w:szCs w:val="24"/>
        </w:rPr>
        <w:t xml:space="preserve">broj </w:t>
      </w:r>
      <w:r w:rsidR="00790E04" w:rsidRPr="00790E04">
        <w:rPr>
          <w:rFonts w:ascii="Times New Roman" w:hAnsi="Times New Roman" w:cs="Times New Roman"/>
          <w:sz w:val="24"/>
          <w:szCs w:val="24"/>
        </w:rPr>
        <w:t>04/21</w:t>
      </w:r>
      <w:r w:rsidRPr="00790E04">
        <w:rPr>
          <w:rFonts w:ascii="Times New Roman" w:hAnsi="Times New Roman" w:cs="Times New Roman"/>
          <w:sz w:val="24"/>
          <w:szCs w:val="24"/>
        </w:rPr>
        <w:t>), Općinsko vijeće Općine</w:t>
      </w:r>
      <w:r w:rsidR="00534B34" w:rsidRPr="00790E04">
        <w:rPr>
          <w:rFonts w:ascii="Times New Roman" w:hAnsi="Times New Roman" w:cs="Times New Roman"/>
          <w:sz w:val="24"/>
          <w:szCs w:val="24"/>
        </w:rPr>
        <w:t xml:space="preserve"> </w:t>
      </w:r>
      <w:r w:rsidR="00790E04" w:rsidRPr="00790E04">
        <w:rPr>
          <w:rFonts w:ascii="Times New Roman" w:hAnsi="Times New Roman" w:cs="Times New Roman"/>
          <w:sz w:val="24"/>
          <w:szCs w:val="24"/>
        </w:rPr>
        <w:t>Lovas</w:t>
      </w:r>
      <w:r w:rsidRPr="00790E04">
        <w:rPr>
          <w:rFonts w:ascii="Times New Roman" w:hAnsi="Times New Roman" w:cs="Times New Roman"/>
          <w:sz w:val="24"/>
          <w:szCs w:val="24"/>
        </w:rPr>
        <w:t xml:space="preserve"> na svojoj 2</w:t>
      </w:r>
      <w:r w:rsidR="00790E04" w:rsidRPr="00790E04">
        <w:rPr>
          <w:rFonts w:ascii="Times New Roman" w:hAnsi="Times New Roman" w:cs="Times New Roman"/>
          <w:sz w:val="24"/>
          <w:szCs w:val="24"/>
        </w:rPr>
        <w:t>1</w:t>
      </w:r>
      <w:r w:rsidRPr="00790E04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E72748">
        <w:rPr>
          <w:rFonts w:ascii="Times New Roman" w:hAnsi="Times New Roman" w:cs="Times New Roman"/>
          <w:sz w:val="24"/>
          <w:szCs w:val="24"/>
        </w:rPr>
        <w:t>18</w:t>
      </w:r>
      <w:r w:rsidRPr="00790E04">
        <w:rPr>
          <w:rFonts w:ascii="Times New Roman" w:hAnsi="Times New Roman" w:cs="Times New Roman"/>
          <w:sz w:val="24"/>
          <w:szCs w:val="24"/>
        </w:rPr>
        <w:t xml:space="preserve">. </w:t>
      </w:r>
      <w:r w:rsidR="00790E04" w:rsidRPr="00790E04">
        <w:rPr>
          <w:rFonts w:ascii="Times New Roman" w:hAnsi="Times New Roman" w:cs="Times New Roman"/>
          <w:sz w:val="24"/>
          <w:szCs w:val="24"/>
        </w:rPr>
        <w:t>12.</w:t>
      </w:r>
      <w:r w:rsidRPr="00790E04">
        <w:rPr>
          <w:rFonts w:ascii="Times New Roman" w:hAnsi="Times New Roman" w:cs="Times New Roman"/>
          <w:sz w:val="24"/>
          <w:szCs w:val="24"/>
        </w:rPr>
        <w:t>2023. godine donosi</w:t>
      </w:r>
    </w:p>
    <w:p w14:paraId="0611EF95" w14:textId="77777777" w:rsidR="00790E04" w:rsidRPr="00534B34" w:rsidRDefault="00790E04" w:rsidP="00534B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58EFE" w14:textId="77777777" w:rsidR="00ED1997" w:rsidRPr="00534B34" w:rsidRDefault="00ED1997" w:rsidP="00534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34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EDB7148" w14:textId="2A349448" w:rsidR="00ED1997" w:rsidRPr="00534B34" w:rsidRDefault="00ED1997" w:rsidP="00534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34">
        <w:rPr>
          <w:rFonts w:ascii="Times New Roman" w:hAnsi="Times New Roman" w:cs="Times New Roman"/>
          <w:b/>
          <w:bCs/>
          <w:sz w:val="24"/>
          <w:szCs w:val="24"/>
        </w:rPr>
        <w:t xml:space="preserve">o raspisivanju javnog natječaja za prodaju nekretnina u vlasništvu Općine </w:t>
      </w:r>
      <w:r w:rsidR="00534B34" w:rsidRPr="00534B34">
        <w:rPr>
          <w:rFonts w:ascii="Times New Roman" w:hAnsi="Times New Roman" w:cs="Times New Roman"/>
          <w:b/>
          <w:bCs/>
          <w:sz w:val="24"/>
          <w:szCs w:val="24"/>
        </w:rPr>
        <w:t>Lovas</w:t>
      </w:r>
    </w:p>
    <w:p w14:paraId="5259F7E8" w14:textId="77777777" w:rsidR="00534B34" w:rsidRDefault="00534B34" w:rsidP="00ED1997">
      <w:pPr>
        <w:rPr>
          <w:rFonts w:ascii="Times New Roman" w:hAnsi="Times New Roman" w:cs="Times New Roman"/>
          <w:sz w:val="24"/>
          <w:szCs w:val="24"/>
        </w:rPr>
      </w:pPr>
    </w:p>
    <w:p w14:paraId="139583D1" w14:textId="3E2952CA" w:rsidR="00ED1997" w:rsidRPr="00534B34" w:rsidRDefault="00ED1997" w:rsidP="00790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1.</w:t>
      </w:r>
    </w:p>
    <w:p w14:paraId="036E5C06" w14:textId="713807F8" w:rsidR="00ED1997" w:rsidRDefault="00ED1997" w:rsidP="00790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Raspisuje se javni natječaj za prodaju nekretnina putem prikupljanja pisanih ponuda</w:t>
      </w:r>
      <w:r w:rsidR="00790E04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za sljedeć</w:t>
      </w:r>
      <w:r w:rsidR="00790E04">
        <w:rPr>
          <w:rFonts w:ascii="Times New Roman" w:hAnsi="Times New Roman" w:cs="Times New Roman"/>
          <w:sz w:val="24"/>
          <w:szCs w:val="24"/>
        </w:rPr>
        <w:t>u</w:t>
      </w:r>
      <w:r w:rsidRPr="00534B34">
        <w:rPr>
          <w:rFonts w:ascii="Times New Roman" w:hAnsi="Times New Roman" w:cs="Times New Roman"/>
          <w:sz w:val="24"/>
          <w:szCs w:val="24"/>
        </w:rPr>
        <w:t xml:space="preserve"> nekretnin</w:t>
      </w:r>
      <w:r w:rsidR="00790E04">
        <w:rPr>
          <w:rFonts w:ascii="Times New Roman" w:hAnsi="Times New Roman" w:cs="Times New Roman"/>
          <w:sz w:val="24"/>
          <w:szCs w:val="24"/>
        </w:rPr>
        <w:t>u</w:t>
      </w:r>
      <w:r w:rsidRPr="00534B34">
        <w:rPr>
          <w:rFonts w:ascii="Times New Roman" w:hAnsi="Times New Roman" w:cs="Times New Roman"/>
          <w:sz w:val="24"/>
          <w:szCs w:val="24"/>
        </w:rPr>
        <w:t xml:space="preserve"> u vlasništvu Općine </w:t>
      </w:r>
      <w:r w:rsidR="00790E04">
        <w:rPr>
          <w:rFonts w:ascii="Times New Roman" w:hAnsi="Times New Roman" w:cs="Times New Roman"/>
          <w:sz w:val="24"/>
          <w:szCs w:val="24"/>
        </w:rPr>
        <w:t>Lovas</w:t>
      </w:r>
      <w:r w:rsidRPr="00534B34">
        <w:rPr>
          <w:rFonts w:ascii="Times New Roman" w:hAnsi="Times New Roman" w:cs="Times New Roman"/>
          <w:sz w:val="24"/>
          <w:szCs w:val="24"/>
        </w:rPr>
        <w:t>:</w:t>
      </w:r>
    </w:p>
    <w:p w14:paraId="28DFBB7E" w14:textId="77777777" w:rsidR="00790E04" w:rsidRDefault="00790E04" w:rsidP="00790E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A49F6" w14:textId="52FE82B9" w:rsidR="00790E04" w:rsidRPr="00790E04" w:rsidRDefault="00790E04" w:rsidP="00790E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E04">
        <w:rPr>
          <w:rFonts w:ascii="Times New Roman" w:hAnsi="Times New Roman" w:cs="Times New Roman"/>
          <w:sz w:val="24"/>
          <w:szCs w:val="24"/>
        </w:rPr>
        <w:t xml:space="preserve">k.č.br. 2719, k.o. Lovas, ukupne površine 6944 m², put </w:t>
      </w:r>
      <w:r w:rsidR="004A58C6">
        <w:rPr>
          <w:rFonts w:ascii="Times New Roman" w:hAnsi="Times New Roman" w:cs="Times New Roman"/>
          <w:sz w:val="24"/>
          <w:szCs w:val="24"/>
        </w:rPr>
        <w:t>Cerje</w:t>
      </w:r>
      <w:r w:rsidRPr="00790E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upisana u zemljišnim knjigama Općinskog suda u Vukovari, zemljišnoknjižni odjel Ilok, </w:t>
      </w:r>
      <w:r w:rsidRPr="00790E04">
        <w:rPr>
          <w:rFonts w:ascii="Times New Roman" w:hAnsi="Times New Roman" w:cs="Times New Roman"/>
          <w:sz w:val="24"/>
          <w:szCs w:val="24"/>
        </w:rPr>
        <w:t>Broj ZK uloška: 4682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E04">
        <w:rPr>
          <w:rFonts w:ascii="Times New Roman" w:hAnsi="Times New Roman" w:cs="Times New Roman"/>
          <w:sz w:val="24"/>
          <w:szCs w:val="24"/>
        </w:rPr>
        <w:t xml:space="preserve"> u vlasništvu Općine Lovas,</w:t>
      </w:r>
      <w:r w:rsidR="004A58C6">
        <w:rPr>
          <w:rFonts w:ascii="Times New Roman" w:hAnsi="Times New Roman" w:cs="Times New Roman"/>
          <w:sz w:val="24"/>
          <w:szCs w:val="24"/>
        </w:rPr>
        <w:t xml:space="preserve"> Ante Starčevića 5, 32237 Lovas,</w:t>
      </w:r>
      <w:r w:rsidRPr="00790E04">
        <w:rPr>
          <w:rFonts w:ascii="Times New Roman" w:hAnsi="Times New Roman" w:cs="Times New Roman"/>
          <w:sz w:val="24"/>
          <w:szCs w:val="24"/>
        </w:rPr>
        <w:t xml:space="preserve"> po početnoj cijeni od </w:t>
      </w:r>
      <w:r w:rsidR="00E72748" w:rsidRPr="00E72748">
        <w:rPr>
          <w:rFonts w:ascii="Times New Roman" w:hAnsi="Times New Roman" w:cs="Times New Roman"/>
          <w:sz w:val="24"/>
          <w:szCs w:val="24"/>
        </w:rPr>
        <w:t>8.380,00</w:t>
      </w:r>
      <w:r w:rsidRPr="00E72748">
        <w:rPr>
          <w:rFonts w:ascii="Times New Roman" w:hAnsi="Times New Roman" w:cs="Times New Roman"/>
          <w:sz w:val="24"/>
          <w:szCs w:val="24"/>
        </w:rPr>
        <w:t xml:space="preserve"> </w:t>
      </w:r>
      <w:r w:rsidRPr="00790E04">
        <w:rPr>
          <w:rFonts w:ascii="Times New Roman" w:hAnsi="Times New Roman" w:cs="Times New Roman"/>
          <w:sz w:val="24"/>
          <w:szCs w:val="24"/>
        </w:rPr>
        <w:t>EUR</w:t>
      </w:r>
    </w:p>
    <w:p w14:paraId="51A6D2A8" w14:textId="77777777" w:rsidR="00790E04" w:rsidRPr="00534B34" w:rsidRDefault="00790E04" w:rsidP="00ED1997">
      <w:pPr>
        <w:rPr>
          <w:rFonts w:ascii="Times New Roman" w:hAnsi="Times New Roman" w:cs="Times New Roman"/>
          <w:sz w:val="24"/>
          <w:szCs w:val="24"/>
        </w:rPr>
      </w:pPr>
    </w:p>
    <w:p w14:paraId="77273508" w14:textId="77777777" w:rsidR="00ED1997" w:rsidRPr="00534B34" w:rsidRDefault="00ED1997" w:rsidP="00790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2.</w:t>
      </w:r>
    </w:p>
    <w:p w14:paraId="15E325DA" w14:textId="401176CD" w:rsidR="00ED1997" w:rsidRPr="00534B34" w:rsidRDefault="00ED1997" w:rsidP="004A58C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Osim kupoprodajne cijene kupac snosi i troškove postupka, poreze i pristojbe te</w:t>
      </w:r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troškove izrade procjembenih elaborata.</w:t>
      </w:r>
    </w:p>
    <w:p w14:paraId="2E807252" w14:textId="77777777" w:rsidR="004A58C6" w:rsidRDefault="004A58C6" w:rsidP="00ED1997">
      <w:pPr>
        <w:rPr>
          <w:rFonts w:ascii="Times New Roman" w:hAnsi="Times New Roman" w:cs="Times New Roman"/>
          <w:sz w:val="24"/>
          <w:szCs w:val="24"/>
        </w:rPr>
      </w:pPr>
    </w:p>
    <w:p w14:paraId="462FE0FB" w14:textId="79077780" w:rsidR="00ED1997" w:rsidRPr="00534B34" w:rsidRDefault="00ED1997" w:rsidP="004A5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3.</w:t>
      </w:r>
    </w:p>
    <w:p w14:paraId="0C8E23AB" w14:textId="330B667E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Prodaja nekretnina iz članka 1. ove Odluke provest će se prikupljanjem pisanih</w:t>
      </w:r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ponuda.</w:t>
      </w:r>
    </w:p>
    <w:p w14:paraId="43FB08CC" w14:textId="356295EB" w:rsidR="00ED1997" w:rsidRPr="00534B34" w:rsidRDefault="00ED1997" w:rsidP="004A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lastRenderedPageBreak/>
        <w:t>Javni natječaj za prikupljanje pisanih ponuda za kupnju nekretnin</w:t>
      </w:r>
      <w:r w:rsidR="004A58C6">
        <w:rPr>
          <w:rFonts w:ascii="Times New Roman" w:hAnsi="Times New Roman" w:cs="Times New Roman"/>
          <w:sz w:val="24"/>
          <w:szCs w:val="24"/>
        </w:rPr>
        <w:t>e</w:t>
      </w:r>
      <w:r w:rsidRPr="00534B34">
        <w:rPr>
          <w:rFonts w:ascii="Times New Roman" w:hAnsi="Times New Roman" w:cs="Times New Roman"/>
          <w:sz w:val="24"/>
          <w:szCs w:val="24"/>
        </w:rPr>
        <w:t xml:space="preserve"> u vlasništvu</w:t>
      </w:r>
    </w:p>
    <w:p w14:paraId="108D645C" w14:textId="4CD92B3D" w:rsidR="00ED1997" w:rsidRPr="00534B34" w:rsidRDefault="00ED1997" w:rsidP="004A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 xml:space="preserve">Općine </w:t>
      </w:r>
      <w:r w:rsidR="004A58C6">
        <w:rPr>
          <w:rFonts w:ascii="Times New Roman" w:hAnsi="Times New Roman" w:cs="Times New Roman"/>
          <w:sz w:val="24"/>
          <w:szCs w:val="24"/>
        </w:rPr>
        <w:t>Lovas</w:t>
      </w:r>
      <w:r w:rsidRPr="00534B34">
        <w:rPr>
          <w:rFonts w:ascii="Times New Roman" w:hAnsi="Times New Roman" w:cs="Times New Roman"/>
          <w:sz w:val="24"/>
          <w:szCs w:val="24"/>
        </w:rPr>
        <w:t xml:space="preserve"> iz članka 1. ove Odluke raspisat će općinsk</w:t>
      </w:r>
      <w:r w:rsidR="004A58C6">
        <w:rPr>
          <w:rFonts w:ascii="Times New Roman" w:hAnsi="Times New Roman" w:cs="Times New Roman"/>
          <w:sz w:val="24"/>
          <w:szCs w:val="24"/>
        </w:rPr>
        <w:t>a</w:t>
      </w:r>
      <w:r w:rsidRPr="00534B34">
        <w:rPr>
          <w:rFonts w:ascii="Times New Roman" w:hAnsi="Times New Roman" w:cs="Times New Roman"/>
          <w:sz w:val="24"/>
          <w:szCs w:val="24"/>
        </w:rPr>
        <w:t xml:space="preserve"> načelni</w:t>
      </w:r>
      <w:r w:rsidR="004A58C6">
        <w:rPr>
          <w:rFonts w:ascii="Times New Roman" w:hAnsi="Times New Roman" w:cs="Times New Roman"/>
          <w:sz w:val="24"/>
          <w:szCs w:val="24"/>
        </w:rPr>
        <w:t>ca</w:t>
      </w:r>
      <w:r w:rsidRPr="00534B34">
        <w:rPr>
          <w:rFonts w:ascii="Times New Roman" w:hAnsi="Times New Roman" w:cs="Times New Roman"/>
          <w:sz w:val="24"/>
          <w:szCs w:val="24"/>
        </w:rPr>
        <w:t xml:space="preserve"> te će se isti objaviti</w:t>
      </w:r>
    </w:p>
    <w:p w14:paraId="24FD8A7E" w14:textId="77777777" w:rsidR="004A58C6" w:rsidRDefault="00ED1997" w:rsidP="004A5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 xml:space="preserve">na web stranici Općine </w:t>
      </w:r>
      <w:r w:rsidR="004A58C6">
        <w:rPr>
          <w:rFonts w:ascii="Times New Roman" w:hAnsi="Times New Roman" w:cs="Times New Roman"/>
          <w:sz w:val="24"/>
          <w:szCs w:val="24"/>
        </w:rPr>
        <w:t xml:space="preserve">Lovas </w:t>
      </w:r>
      <w:r w:rsidRPr="00534B3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A58C6" w:rsidRPr="005C0613">
          <w:rPr>
            <w:rStyle w:val="Hyperlink"/>
            <w:rFonts w:ascii="Times New Roman" w:hAnsi="Times New Roman" w:cs="Times New Roman"/>
            <w:sz w:val="24"/>
            <w:szCs w:val="24"/>
          </w:rPr>
          <w:t>www.lovas.hr</w:t>
        </w:r>
      </w:hyperlink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753C0" w14:textId="27405021" w:rsidR="00ED1997" w:rsidRDefault="00ED1997" w:rsidP="004A58C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Rok za prijavu na Javni natječaj</w:t>
      </w:r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iznosi </w:t>
      </w:r>
      <w:r w:rsidR="004A58C6">
        <w:rPr>
          <w:rFonts w:ascii="Times New Roman" w:hAnsi="Times New Roman" w:cs="Times New Roman"/>
          <w:sz w:val="24"/>
          <w:szCs w:val="24"/>
        </w:rPr>
        <w:t>8</w:t>
      </w:r>
      <w:r w:rsidRPr="00534B34">
        <w:rPr>
          <w:rFonts w:ascii="Times New Roman" w:hAnsi="Times New Roman" w:cs="Times New Roman"/>
          <w:sz w:val="24"/>
          <w:szCs w:val="24"/>
        </w:rPr>
        <w:t xml:space="preserve"> dana od dana objave obavijesti o raspisanom</w:t>
      </w:r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Javnom natječaju </w:t>
      </w:r>
      <w:r w:rsidR="004A58C6">
        <w:rPr>
          <w:rFonts w:ascii="Times New Roman" w:hAnsi="Times New Roman" w:cs="Times New Roman"/>
          <w:sz w:val="24"/>
          <w:szCs w:val="24"/>
        </w:rPr>
        <w:t xml:space="preserve">na web stranici Općine Lovas </w:t>
      </w:r>
      <w:hyperlink r:id="rId7" w:history="1">
        <w:r w:rsidR="004A58C6" w:rsidRPr="005C0613">
          <w:rPr>
            <w:rStyle w:val="Hyperlink"/>
            <w:rFonts w:ascii="Times New Roman" w:hAnsi="Times New Roman" w:cs="Times New Roman"/>
            <w:sz w:val="24"/>
            <w:szCs w:val="24"/>
          </w:rPr>
          <w:t>www.lovas.hr</w:t>
        </w:r>
      </w:hyperlink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.</w:t>
      </w:r>
    </w:p>
    <w:p w14:paraId="1092D6CE" w14:textId="77777777" w:rsidR="004A58C6" w:rsidRPr="00534B34" w:rsidRDefault="004A58C6" w:rsidP="004A5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4DAE4" w14:textId="77777777" w:rsidR="00ED1997" w:rsidRPr="00534B34" w:rsidRDefault="00ED1997" w:rsidP="004A5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4.</w:t>
      </w:r>
    </w:p>
    <w:p w14:paraId="2B7E5DA2" w14:textId="5CCE55DD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 xml:space="preserve">Početna cijena za nekretninu iz članka 1. ove Odluke u iznosu od </w:t>
      </w:r>
      <w:r w:rsidR="00E72748">
        <w:rPr>
          <w:rFonts w:ascii="Times New Roman" w:hAnsi="Times New Roman" w:cs="Times New Roman"/>
          <w:sz w:val="24"/>
          <w:szCs w:val="24"/>
        </w:rPr>
        <w:t xml:space="preserve">8.380,00 </w:t>
      </w:r>
      <w:r w:rsidRPr="00534B34">
        <w:rPr>
          <w:rFonts w:ascii="Times New Roman" w:hAnsi="Times New Roman" w:cs="Times New Roman"/>
          <w:sz w:val="24"/>
          <w:szCs w:val="24"/>
        </w:rPr>
        <w:t>eura</w:t>
      </w:r>
    </w:p>
    <w:p w14:paraId="7AECE407" w14:textId="40638BBE" w:rsidR="00ED1997" w:rsidRPr="00E72748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 xml:space="preserve"> (slovima:</w:t>
      </w:r>
      <w:r w:rsidR="00E72748">
        <w:rPr>
          <w:rFonts w:ascii="Times New Roman" w:hAnsi="Times New Roman" w:cs="Times New Roman"/>
          <w:sz w:val="24"/>
          <w:szCs w:val="24"/>
        </w:rPr>
        <w:t xml:space="preserve"> osamtisućatristoosamdeset</w:t>
      </w:r>
      <w:r w:rsidRPr="00534B34">
        <w:rPr>
          <w:rFonts w:ascii="Times New Roman" w:hAnsi="Times New Roman" w:cs="Times New Roman"/>
          <w:sz w:val="24"/>
          <w:szCs w:val="24"/>
        </w:rPr>
        <w:t>eura</w:t>
      </w:r>
      <w:r w:rsidR="00E72748">
        <w:rPr>
          <w:rFonts w:ascii="Times New Roman" w:hAnsi="Times New Roman" w:cs="Times New Roman"/>
          <w:sz w:val="24"/>
          <w:szCs w:val="24"/>
        </w:rPr>
        <w:t xml:space="preserve"> i nulacenta</w:t>
      </w:r>
      <w:r w:rsidRPr="00534B34">
        <w:rPr>
          <w:rFonts w:ascii="Times New Roman" w:hAnsi="Times New Roman" w:cs="Times New Roman"/>
          <w:sz w:val="24"/>
          <w:szCs w:val="24"/>
        </w:rPr>
        <w:t>), sukladna je Procjembenom elaboratu o</w:t>
      </w:r>
      <w:r w:rsidR="004A58C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tržišnoj vrijednosti nekretnine, broj </w:t>
      </w:r>
      <w:r w:rsidR="00E72748">
        <w:rPr>
          <w:rFonts w:ascii="Times New Roman" w:hAnsi="Times New Roman" w:cs="Times New Roman"/>
          <w:sz w:val="24"/>
          <w:szCs w:val="24"/>
        </w:rPr>
        <w:t>201</w:t>
      </w:r>
      <w:r w:rsidRPr="00534B34">
        <w:rPr>
          <w:rFonts w:ascii="Times New Roman" w:hAnsi="Times New Roman" w:cs="Times New Roman"/>
          <w:sz w:val="24"/>
          <w:szCs w:val="24"/>
        </w:rPr>
        <w:t xml:space="preserve">/2023 izrađenog od strane stalnog sudskog vještaka </w:t>
      </w:r>
      <w:r w:rsidRPr="00E72748">
        <w:rPr>
          <w:rFonts w:ascii="Times New Roman" w:hAnsi="Times New Roman" w:cs="Times New Roman"/>
          <w:sz w:val="24"/>
          <w:szCs w:val="24"/>
        </w:rPr>
        <w:t>za</w:t>
      </w:r>
      <w:r w:rsidR="004A58C6" w:rsidRPr="00E72748">
        <w:rPr>
          <w:rFonts w:ascii="Times New Roman" w:hAnsi="Times New Roman" w:cs="Times New Roman"/>
          <w:sz w:val="24"/>
          <w:szCs w:val="24"/>
        </w:rPr>
        <w:t xml:space="preserve"> </w:t>
      </w:r>
      <w:r w:rsidRPr="00E72748">
        <w:rPr>
          <w:rFonts w:ascii="Times New Roman" w:hAnsi="Times New Roman" w:cs="Times New Roman"/>
          <w:sz w:val="24"/>
          <w:szCs w:val="24"/>
        </w:rPr>
        <w:t>građevinarstvo</w:t>
      </w:r>
      <w:r w:rsidR="00E72748" w:rsidRPr="00E72748">
        <w:rPr>
          <w:rFonts w:ascii="Times New Roman" w:hAnsi="Times New Roman" w:cs="Times New Roman"/>
          <w:sz w:val="24"/>
          <w:szCs w:val="24"/>
        </w:rPr>
        <w:t>, arhitekturu</w:t>
      </w:r>
      <w:r w:rsidRPr="00E72748">
        <w:rPr>
          <w:rFonts w:ascii="Times New Roman" w:hAnsi="Times New Roman" w:cs="Times New Roman"/>
          <w:sz w:val="24"/>
          <w:szCs w:val="24"/>
        </w:rPr>
        <w:t xml:space="preserve"> i procjen</w:t>
      </w:r>
      <w:r w:rsidR="00E72748" w:rsidRPr="00E72748">
        <w:rPr>
          <w:rFonts w:ascii="Times New Roman" w:hAnsi="Times New Roman" w:cs="Times New Roman"/>
          <w:sz w:val="24"/>
          <w:szCs w:val="24"/>
        </w:rPr>
        <w:t>u</w:t>
      </w:r>
      <w:r w:rsidRPr="00E72748">
        <w:rPr>
          <w:rFonts w:ascii="Times New Roman" w:hAnsi="Times New Roman" w:cs="Times New Roman"/>
          <w:sz w:val="24"/>
          <w:szCs w:val="24"/>
        </w:rPr>
        <w:t xml:space="preserve"> nekretnina, </w:t>
      </w:r>
      <w:r w:rsidR="00E72748" w:rsidRPr="00E72748">
        <w:rPr>
          <w:rFonts w:ascii="Times New Roman" w:hAnsi="Times New Roman" w:cs="Times New Roman"/>
          <w:sz w:val="24"/>
          <w:szCs w:val="24"/>
        </w:rPr>
        <w:t>Dinke Benačić</w:t>
      </w:r>
      <w:r w:rsidRPr="00E72748">
        <w:rPr>
          <w:rFonts w:ascii="Times New Roman" w:hAnsi="Times New Roman" w:cs="Times New Roman"/>
          <w:sz w:val="24"/>
          <w:szCs w:val="24"/>
        </w:rPr>
        <w:t xml:space="preserve">, </w:t>
      </w:r>
      <w:r w:rsidR="00E72748" w:rsidRPr="00E72748">
        <w:rPr>
          <w:rFonts w:ascii="Times New Roman" w:hAnsi="Times New Roman" w:cs="Times New Roman"/>
          <w:sz w:val="24"/>
          <w:szCs w:val="24"/>
        </w:rPr>
        <w:t>dipl</w:t>
      </w:r>
      <w:r w:rsidRPr="00E72748">
        <w:rPr>
          <w:rFonts w:ascii="Times New Roman" w:hAnsi="Times New Roman" w:cs="Times New Roman"/>
          <w:sz w:val="24"/>
          <w:szCs w:val="24"/>
        </w:rPr>
        <w:t>.ing.a</w:t>
      </w:r>
      <w:r w:rsidR="00E72748" w:rsidRPr="00E72748">
        <w:rPr>
          <w:rFonts w:ascii="Times New Roman" w:hAnsi="Times New Roman" w:cs="Times New Roman"/>
          <w:sz w:val="24"/>
          <w:szCs w:val="24"/>
        </w:rPr>
        <w:t>rh</w:t>
      </w:r>
      <w:r w:rsidRPr="00E72748">
        <w:rPr>
          <w:rFonts w:ascii="Times New Roman" w:hAnsi="Times New Roman" w:cs="Times New Roman"/>
          <w:sz w:val="24"/>
          <w:szCs w:val="24"/>
        </w:rPr>
        <w:t xml:space="preserve">., iz </w:t>
      </w:r>
      <w:r w:rsidR="004A58C6" w:rsidRPr="00E72748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E72748">
        <w:rPr>
          <w:rFonts w:ascii="Times New Roman" w:hAnsi="Times New Roman" w:cs="Times New Roman"/>
          <w:sz w:val="24"/>
          <w:szCs w:val="24"/>
        </w:rPr>
        <w:t>2023. godine.</w:t>
      </w:r>
      <w:r w:rsidR="00873231" w:rsidRPr="00E727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F4A5F" w14:textId="77777777" w:rsidR="00873231" w:rsidRPr="00873231" w:rsidRDefault="00873231" w:rsidP="00ED1997">
      <w:pPr>
        <w:rPr>
          <w:rFonts w:ascii="Times New Roman" w:hAnsi="Times New Roman" w:cs="Times New Roman"/>
          <w:color w:val="ED0000"/>
          <w:sz w:val="24"/>
          <w:szCs w:val="24"/>
        </w:rPr>
      </w:pPr>
    </w:p>
    <w:p w14:paraId="1E41B3D3" w14:textId="77777777" w:rsidR="00ED1997" w:rsidRPr="00534B34" w:rsidRDefault="00ED1997" w:rsidP="00873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5.</w:t>
      </w:r>
    </w:p>
    <w:p w14:paraId="62164A7D" w14:textId="7438D281" w:rsidR="00ED1997" w:rsidRPr="00873231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873231">
        <w:rPr>
          <w:rFonts w:ascii="Times New Roman" w:hAnsi="Times New Roman" w:cs="Times New Roman"/>
          <w:sz w:val="24"/>
          <w:szCs w:val="24"/>
        </w:rPr>
        <w:t>Jamčevina za sudjelovanje u postupku kupoprodaje za nekretninu</w:t>
      </w:r>
      <w:r w:rsidR="00873231" w:rsidRP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873231">
        <w:rPr>
          <w:rFonts w:ascii="Times New Roman" w:hAnsi="Times New Roman" w:cs="Times New Roman"/>
          <w:sz w:val="24"/>
          <w:szCs w:val="24"/>
        </w:rPr>
        <w:t>iznosi 10% od početne cijene.</w:t>
      </w:r>
    </w:p>
    <w:p w14:paraId="3BC1B05F" w14:textId="691751E2" w:rsidR="00ED1997" w:rsidRPr="00E72748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4115CD">
        <w:rPr>
          <w:rFonts w:ascii="Times New Roman" w:hAnsi="Times New Roman" w:cs="Times New Roman"/>
          <w:sz w:val="24"/>
          <w:szCs w:val="24"/>
        </w:rPr>
        <w:t xml:space="preserve">Jamčevina se uplaćuje na račun Općine </w:t>
      </w:r>
      <w:r w:rsidR="00873231" w:rsidRPr="004115CD">
        <w:rPr>
          <w:rFonts w:ascii="Times New Roman" w:hAnsi="Times New Roman" w:cs="Times New Roman"/>
          <w:sz w:val="24"/>
          <w:szCs w:val="24"/>
        </w:rPr>
        <w:t xml:space="preserve">Lovas, </w:t>
      </w:r>
      <w:r w:rsidRPr="004115CD">
        <w:rPr>
          <w:rFonts w:ascii="Times New Roman" w:hAnsi="Times New Roman" w:cs="Times New Roman"/>
          <w:sz w:val="24"/>
          <w:szCs w:val="24"/>
        </w:rPr>
        <w:t xml:space="preserve"> IBAN: </w:t>
      </w:r>
      <w:r w:rsidR="004115CD" w:rsidRPr="004115CD">
        <w:rPr>
          <w:rFonts w:ascii="Times New Roman" w:hAnsi="Times New Roman" w:cs="Times New Roman"/>
          <w:sz w:val="24"/>
          <w:szCs w:val="24"/>
        </w:rPr>
        <w:t>HR4924850031823900009</w:t>
      </w:r>
      <w:r w:rsidR="00873231" w:rsidRPr="00873231">
        <w:rPr>
          <w:rFonts w:ascii="Times New Roman" w:hAnsi="Times New Roman" w:cs="Times New Roman"/>
          <w:color w:val="ED0000"/>
          <w:sz w:val="24"/>
          <w:szCs w:val="24"/>
        </w:rPr>
        <w:t>,</w:t>
      </w:r>
      <w:r w:rsidRPr="00873231"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 w:rsidRPr="00E72748">
        <w:rPr>
          <w:rFonts w:ascii="Times New Roman" w:hAnsi="Times New Roman" w:cs="Times New Roman"/>
          <w:sz w:val="24"/>
          <w:szCs w:val="24"/>
        </w:rPr>
        <w:t>model –HR68, poziv na broj – 7706-OIB ponuditelja, do krajnjeg roka za dostavu</w:t>
      </w:r>
      <w:r w:rsidR="00873231" w:rsidRPr="00E72748">
        <w:rPr>
          <w:rFonts w:ascii="Times New Roman" w:hAnsi="Times New Roman" w:cs="Times New Roman"/>
          <w:sz w:val="24"/>
          <w:szCs w:val="24"/>
        </w:rPr>
        <w:t xml:space="preserve"> </w:t>
      </w:r>
      <w:r w:rsidRPr="00E72748">
        <w:rPr>
          <w:rFonts w:ascii="Times New Roman" w:hAnsi="Times New Roman" w:cs="Times New Roman"/>
          <w:sz w:val="24"/>
          <w:szCs w:val="24"/>
        </w:rPr>
        <w:t>pisanih ponuda.</w:t>
      </w:r>
    </w:p>
    <w:p w14:paraId="00552192" w14:textId="77777777" w:rsidR="00873231" w:rsidRPr="00E72748" w:rsidRDefault="00873231" w:rsidP="008732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80228" w14:textId="3BC143DC" w:rsidR="00ED1997" w:rsidRPr="00534B34" w:rsidRDefault="00ED1997" w:rsidP="00873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6.</w:t>
      </w:r>
    </w:p>
    <w:p w14:paraId="3297839C" w14:textId="1EDD3872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Odluku o izboru najpovoljnijih ponuda donosi općinsk</w:t>
      </w:r>
      <w:r w:rsidR="00873231">
        <w:rPr>
          <w:rFonts w:ascii="Times New Roman" w:hAnsi="Times New Roman" w:cs="Times New Roman"/>
          <w:sz w:val="24"/>
          <w:szCs w:val="24"/>
        </w:rPr>
        <w:t>a</w:t>
      </w:r>
      <w:r w:rsidRPr="00534B34">
        <w:rPr>
          <w:rFonts w:ascii="Times New Roman" w:hAnsi="Times New Roman" w:cs="Times New Roman"/>
          <w:sz w:val="24"/>
          <w:szCs w:val="24"/>
        </w:rPr>
        <w:t xml:space="preserve"> načelni</w:t>
      </w:r>
      <w:r w:rsidR="00873231">
        <w:rPr>
          <w:rFonts w:ascii="Times New Roman" w:hAnsi="Times New Roman" w:cs="Times New Roman"/>
          <w:sz w:val="24"/>
          <w:szCs w:val="24"/>
        </w:rPr>
        <w:t>ca</w:t>
      </w:r>
      <w:r w:rsidRPr="00534B34">
        <w:rPr>
          <w:rFonts w:ascii="Times New Roman" w:hAnsi="Times New Roman" w:cs="Times New Roman"/>
          <w:sz w:val="24"/>
          <w:szCs w:val="24"/>
        </w:rPr>
        <w:t>.</w:t>
      </w:r>
    </w:p>
    <w:p w14:paraId="79A0D1A8" w14:textId="0ECF25E7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Ugovor o kupoprodaji s najpovoljnijim ponuditeljima sklopit će općinsk</w:t>
      </w:r>
      <w:r w:rsidR="00873231">
        <w:rPr>
          <w:rFonts w:ascii="Times New Roman" w:hAnsi="Times New Roman" w:cs="Times New Roman"/>
          <w:sz w:val="24"/>
          <w:szCs w:val="24"/>
        </w:rPr>
        <w:t>a</w:t>
      </w:r>
      <w:r w:rsidRPr="00534B34">
        <w:rPr>
          <w:rFonts w:ascii="Times New Roman" w:hAnsi="Times New Roman" w:cs="Times New Roman"/>
          <w:sz w:val="24"/>
          <w:szCs w:val="24"/>
        </w:rPr>
        <w:t xml:space="preserve"> načelni</w:t>
      </w:r>
      <w:r w:rsidR="00873231">
        <w:rPr>
          <w:rFonts w:ascii="Times New Roman" w:hAnsi="Times New Roman" w:cs="Times New Roman"/>
          <w:sz w:val="24"/>
          <w:szCs w:val="24"/>
        </w:rPr>
        <w:t>ca</w:t>
      </w:r>
      <w:r w:rsidRPr="00534B34">
        <w:rPr>
          <w:rFonts w:ascii="Times New Roman" w:hAnsi="Times New Roman" w:cs="Times New Roman"/>
          <w:sz w:val="24"/>
          <w:szCs w:val="24"/>
        </w:rPr>
        <w:t>.</w:t>
      </w:r>
    </w:p>
    <w:p w14:paraId="29982001" w14:textId="48058B8B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Ugovor o kupoprodaji se sklapa po uplati cjelokupnog ponuđenog iznosa.</w:t>
      </w:r>
    </w:p>
    <w:p w14:paraId="69FA6E58" w14:textId="7EBF7EF8" w:rsidR="00ED1997" w:rsidRPr="00534B34" w:rsidRDefault="00ED1997" w:rsidP="00873231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Najpovoljniji ponuditelj koji odustan</w:t>
      </w:r>
      <w:r w:rsidR="00873231">
        <w:rPr>
          <w:rFonts w:ascii="Times New Roman" w:hAnsi="Times New Roman" w:cs="Times New Roman"/>
          <w:sz w:val="24"/>
          <w:szCs w:val="24"/>
        </w:rPr>
        <w:t>e</w:t>
      </w:r>
      <w:r w:rsidRPr="00534B34">
        <w:rPr>
          <w:rFonts w:ascii="Times New Roman" w:hAnsi="Times New Roman" w:cs="Times New Roman"/>
          <w:sz w:val="24"/>
          <w:szCs w:val="24"/>
        </w:rPr>
        <w:t xml:space="preserve"> od ponude nakon završetka postupka javnog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otvaranja ponuda, koji ne pristupe sklapanju ugovora o kupoprodaji ili ne uplat</w:t>
      </w:r>
      <w:r w:rsidR="00873231">
        <w:rPr>
          <w:rFonts w:ascii="Times New Roman" w:hAnsi="Times New Roman" w:cs="Times New Roman"/>
          <w:sz w:val="24"/>
          <w:szCs w:val="24"/>
        </w:rPr>
        <w:t xml:space="preserve">i </w:t>
      </w:r>
      <w:r w:rsidRPr="00534B34">
        <w:rPr>
          <w:rFonts w:ascii="Times New Roman" w:hAnsi="Times New Roman" w:cs="Times New Roman"/>
          <w:sz w:val="24"/>
          <w:szCs w:val="24"/>
        </w:rPr>
        <w:t>u cijelosti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ponuđenu cijenu u za to ostavljenom roku, gub</w:t>
      </w:r>
      <w:r w:rsidR="00873231">
        <w:rPr>
          <w:rFonts w:ascii="Times New Roman" w:hAnsi="Times New Roman" w:cs="Times New Roman"/>
          <w:sz w:val="24"/>
          <w:szCs w:val="24"/>
        </w:rPr>
        <w:t>i</w:t>
      </w:r>
      <w:r w:rsidRPr="00534B34">
        <w:rPr>
          <w:rFonts w:ascii="Times New Roman" w:hAnsi="Times New Roman" w:cs="Times New Roman"/>
          <w:sz w:val="24"/>
          <w:szCs w:val="24"/>
        </w:rPr>
        <w:t xml:space="preserve"> pravo na povrat uplaćene jamčevine, a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općinsk</w:t>
      </w:r>
      <w:r w:rsidR="00873231">
        <w:rPr>
          <w:rFonts w:ascii="Times New Roman" w:hAnsi="Times New Roman" w:cs="Times New Roman"/>
          <w:sz w:val="24"/>
          <w:szCs w:val="24"/>
        </w:rPr>
        <w:t xml:space="preserve">a </w:t>
      </w:r>
      <w:r w:rsidRPr="00534B34">
        <w:rPr>
          <w:rFonts w:ascii="Times New Roman" w:hAnsi="Times New Roman" w:cs="Times New Roman"/>
          <w:sz w:val="24"/>
          <w:szCs w:val="24"/>
        </w:rPr>
        <w:t>načelni</w:t>
      </w:r>
      <w:r w:rsidR="00873231">
        <w:rPr>
          <w:rFonts w:ascii="Times New Roman" w:hAnsi="Times New Roman" w:cs="Times New Roman"/>
          <w:sz w:val="24"/>
          <w:szCs w:val="24"/>
        </w:rPr>
        <w:t>ca</w:t>
      </w:r>
      <w:r w:rsidRPr="00534B34">
        <w:rPr>
          <w:rFonts w:ascii="Times New Roman" w:hAnsi="Times New Roman" w:cs="Times New Roman"/>
          <w:sz w:val="24"/>
          <w:szCs w:val="24"/>
        </w:rPr>
        <w:t xml:space="preserve"> pridržava pravo izabrati drugog ponuditelja među prispjelim ponudama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sukladno utvrđenim uvjetima.</w:t>
      </w:r>
    </w:p>
    <w:p w14:paraId="476823FF" w14:textId="54100F63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Sve troškove u vezi sklapanja i provedbe kupoprodajnog ugovora snosi kupac.</w:t>
      </w:r>
    </w:p>
    <w:p w14:paraId="20780141" w14:textId="77777777" w:rsidR="00873231" w:rsidRDefault="00873231" w:rsidP="00ED1997">
      <w:pPr>
        <w:rPr>
          <w:rFonts w:ascii="Times New Roman" w:hAnsi="Times New Roman" w:cs="Times New Roman"/>
          <w:sz w:val="24"/>
          <w:szCs w:val="24"/>
        </w:rPr>
      </w:pPr>
    </w:p>
    <w:p w14:paraId="0139DB69" w14:textId="072B3AB6" w:rsidR="00ED1997" w:rsidRPr="00534B34" w:rsidRDefault="00ED1997" w:rsidP="00873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7.</w:t>
      </w:r>
    </w:p>
    <w:p w14:paraId="3FA74495" w14:textId="5B4BD4DE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Kupoprodajnu cijenu kupac plaća u cijelosti u roku od 8 (osam) dana od dostave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odluke o izboru.</w:t>
      </w:r>
    </w:p>
    <w:p w14:paraId="2DC014C7" w14:textId="77777777" w:rsidR="00873231" w:rsidRDefault="00873231" w:rsidP="00ED1997">
      <w:pPr>
        <w:rPr>
          <w:rFonts w:ascii="Times New Roman" w:hAnsi="Times New Roman" w:cs="Times New Roman"/>
          <w:sz w:val="24"/>
          <w:szCs w:val="24"/>
        </w:rPr>
      </w:pPr>
    </w:p>
    <w:p w14:paraId="71166EEA" w14:textId="77777777" w:rsidR="00873231" w:rsidRDefault="00873231" w:rsidP="00ED1997">
      <w:pPr>
        <w:rPr>
          <w:rFonts w:ascii="Times New Roman" w:hAnsi="Times New Roman" w:cs="Times New Roman"/>
          <w:sz w:val="24"/>
          <w:szCs w:val="24"/>
        </w:rPr>
      </w:pPr>
    </w:p>
    <w:p w14:paraId="0EFED26C" w14:textId="3CE9D17D" w:rsidR="00ED1997" w:rsidRPr="00534B34" w:rsidRDefault="00ED1997" w:rsidP="00873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lastRenderedPageBreak/>
        <w:t>Članak 8.</w:t>
      </w:r>
    </w:p>
    <w:p w14:paraId="56BBCC58" w14:textId="71FDD7EB" w:rsidR="00ED1997" w:rsidRPr="00534B34" w:rsidRDefault="00ED1997" w:rsidP="00873231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Postupak prodaje zemljišta iz članka 1. ove Odluke provodi Povjerenstvo za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provedbu</w:t>
      </w:r>
      <w:r w:rsidR="0087323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postupka prodaje nekretnine u vlasništvu Općine </w:t>
      </w:r>
      <w:r w:rsidR="00873231">
        <w:rPr>
          <w:rFonts w:ascii="Times New Roman" w:hAnsi="Times New Roman" w:cs="Times New Roman"/>
          <w:sz w:val="24"/>
          <w:szCs w:val="24"/>
        </w:rPr>
        <w:t>Lovas keje se imenuje na temelju posebne odluke općinske načelnice.</w:t>
      </w:r>
    </w:p>
    <w:p w14:paraId="58A697D5" w14:textId="371E795E" w:rsidR="00ED1997" w:rsidRPr="00534B34" w:rsidRDefault="00873231" w:rsidP="00ED1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1997" w:rsidRPr="00534B34">
        <w:rPr>
          <w:rFonts w:ascii="Times New Roman" w:hAnsi="Times New Roman" w:cs="Times New Roman"/>
          <w:sz w:val="24"/>
          <w:szCs w:val="24"/>
        </w:rPr>
        <w:t>ravilima</w:t>
      </w:r>
      <w:r>
        <w:rPr>
          <w:rFonts w:ascii="Times New Roman" w:hAnsi="Times New Roman" w:cs="Times New Roman"/>
          <w:sz w:val="24"/>
          <w:szCs w:val="24"/>
        </w:rPr>
        <w:t xml:space="preserve"> postupka prodaje zemljišta</w:t>
      </w:r>
      <w:r w:rsidR="00ED1997" w:rsidRPr="00534B34">
        <w:rPr>
          <w:rFonts w:ascii="Times New Roman" w:hAnsi="Times New Roman" w:cs="Times New Roman"/>
          <w:sz w:val="24"/>
          <w:szCs w:val="24"/>
        </w:rPr>
        <w:t>:</w:t>
      </w:r>
    </w:p>
    <w:p w14:paraId="60B05815" w14:textId="7AB8ACE5" w:rsidR="00ED1997" w:rsidRPr="00534B34" w:rsidRDefault="00ED1997" w:rsidP="001F041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Na mjestu i u vrijeme određeno za javno otvaranje u roku zaprimljenih ponuda uvodno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otvoriti javno otvaranje, odnosno započeti postupak javnog otvaranja,</w:t>
      </w:r>
    </w:p>
    <w:p w14:paraId="6005940A" w14:textId="4D4A56E9" w:rsidR="00ED1997" w:rsidRPr="00534B34" w:rsidRDefault="00ED1997" w:rsidP="001F041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Otvoriti u roku zaprimljene ponude redoslijedom zaprimanja i provjeriti odgovara li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sadržaj istih uvjetima Javnog natječaja</w:t>
      </w:r>
      <w:r w:rsidR="001F0416">
        <w:rPr>
          <w:rFonts w:ascii="Times New Roman" w:hAnsi="Times New Roman" w:cs="Times New Roman"/>
          <w:sz w:val="24"/>
          <w:szCs w:val="24"/>
        </w:rPr>
        <w:t xml:space="preserve"> - </w:t>
      </w:r>
      <w:r w:rsidRPr="00534B34">
        <w:rPr>
          <w:rFonts w:ascii="Times New Roman" w:hAnsi="Times New Roman" w:cs="Times New Roman"/>
          <w:sz w:val="24"/>
          <w:szCs w:val="24"/>
        </w:rPr>
        <w:t>cijen</w:t>
      </w:r>
      <w:r w:rsidR="001F0416">
        <w:rPr>
          <w:rFonts w:ascii="Times New Roman" w:hAnsi="Times New Roman" w:cs="Times New Roman"/>
          <w:sz w:val="24"/>
          <w:szCs w:val="24"/>
        </w:rPr>
        <w:t>u</w:t>
      </w:r>
      <w:r w:rsidRPr="00534B34">
        <w:rPr>
          <w:rFonts w:ascii="Times New Roman" w:hAnsi="Times New Roman" w:cs="Times New Roman"/>
          <w:sz w:val="24"/>
          <w:szCs w:val="24"/>
        </w:rPr>
        <w:t>, tražene podatke o podnositelju ponude (ime i prezime, odnosno naziv pravne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osobe, prebivalište odnosno sjedište ponuditelja ako je isti pravna osoba, broj telefona,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e-mail adresa), osobni identifikacijski broj (OIB), dokaz o uplaćenoj jamčevini u iznosuod 10% početne cijene uz naznaku broja računa radi eventualnog povrata jamčevine,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izvornik ili ovjerenu presliku potvrde nadležne Porezne uprave o podmirenju poreznog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duga koja ne smije biti starija od 30 dana od dana podnošenja ponude, izvornik potvrde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Jedinstvenog upravnog odjela Općine </w:t>
      </w:r>
      <w:r w:rsidR="001F0416">
        <w:rPr>
          <w:rFonts w:ascii="Times New Roman" w:hAnsi="Times New Roman" w:cs="Times New Roman"/>
          <w:sz w:val="24"/>
          <w:szCs w:val="24"/>
        </w:rPr>
        <w:t>Lovas</w:t>
      </w:r>
      <w:r w:rsidRPr="00534B34">
        <w:rPr>
          <w:rFonts w:ascii="Times New Roman" w:hAnsi="Times New Roman" w:cs="Times New Roman"/>
          <w:sz w:val="24"/>
          <w:szCs w:val="24"/>
        </w:rPr>
        <w:t xml:space="preserve"> da nema duga prema proračunu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Općine </w:t>
      </w:r>
      <w:r w:rsidR="001F0416">
        <w:rPr>
          <w:rFonts w:ascii="Times New Roman" w:hAnsi="Times New Roman" w:cs="Times New Roman"/>
          <w:sz w:val="24"/>
          <w:szCs w:val="24"/>
        </w:rPr>
        <w:t>Lovas</w:t>
      </w:r>
      <w:r w:rsidRPr="00534B34">
        <w:rPr>
          <w:rFonts w:ascii="Times New Roman" w:hAnsi="Times New Roman" w:cs="Times New Roman"/>
          <w:sz w:val="24"/>
          <w:szCs w:val="24"/>
        </w:rPr>
        <w:t xml:space="preserve"> koja ne smije biti starija od 30 dana od dana podnošenja ponude,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presliku važeće osobne iskaznice za fizičke osobe) izvadak iz sudskog registra (za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pravne osobe), te ako je primjenjivo punomoć za zastupanje, odnosno ovlaštenje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predstavnika pravne osobe;</w:t>
      </w:r>
    </w:p>
    <w:p w14:paraId="01EDDD14" w14:textId="786B90F4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Razmotriti ponude i dokaze, utvrditi njihovu pravnu valjanost, te odmah objaviti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odluku;</w:t>
      </w:r>
    </w:p>
    <w:p w14:paraId="45ECC871" w14:textId="3E890240" w:rsidR="00ED1997" w:rsidRPr="00534B34" w:rsidRDefault="00ED1997" w:rsidP="001F041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U slučaju da je dostavljeno više ponuda s istom najviše ponuđenom cijenom,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najpovoljnijom će se smatrati ona koja je ranije zaprimljena;</w:t>
      </w:r>
    </w:p>
    <w:p w14:paraId="27D26A86" w14:textId="77777777" w:rsidR="00ED1997" w:rsidRPr="00534B34" w:rsidRDefault="00ED1997" w:rsidP="001F0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534B34" w:rsidRDefault="00ED1997" w:rsidP="001F0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Default="00ED1997" w:rsidP="001F0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početnoj cijeni,</w:t>
      </w:r>
    </w:p>
    <w:p w14:paraId="41DB7D62" w14:textId="77777777" w:rsidR="001F0416" w:rsidRPr="00534B34" w:rsidRDefault="001F0416" w:rsidP="001F0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0EED2" w14:textId="77777777" w:rsidR="00ED1997" w:rsidRPr="00534B34" w:rsidRDefault="00ED1997" w:rsidP="001F0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Po okončanju postupka javnog otvaranja utvrditi koja se ponuda smatra najpovoljnijom</w:t>
      </w:r>
    </w:p>
    <w:p w14:paraId="09A6B27A" w14:textId="504FDF7B" w:rsidR="00ED1997" w:rsidRDefault="00ED1997" w:rsidP="001F0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te takv</w:t>
      </w:r>
      <w:r w:rsidR="004115CD">
        <w:rPr>
          <w:rFonts w:ascii="Times New Roman" w:hAnsi="Times New Roman" w:cs="Times New Roman"/>
          <w:sz w:val="24"/>
          <w:szCs w:val="24"/>
        </w:rPr>
        <w:t>u</w:t>
      </w:r>
      <w:r w:rsidRPr="00534B34">
        <w:rPr>
          <w:rFonts w:ascii="Times New Roman" w:hAnsi="Times New Roman" w:cs="Times New Roman"/>
          <w:sz w:val="24"/>
          <w:szCs w:val="24"/>
        </w:rPr>
        <w:t xml:space="preserve"> </w:t>
      </w:r>
      <w:r w:rsidR="001F0416">
        <w:rPr>
          <w:rFonts w:ascii="Times New Roman" w:hAnsi="Times New Roman" w:cs="Times New Roman"/>
          <w:sz w:val="24"/>
          <w:szCs w:val="24"/>
        </w:rPr>
        <w:t>ocjenu</w:t>
      </w:r>
      <w:r w:rsidRPr="00534B34">
        <w:rPr>
          <w:rFonts w:ascii="Times New Roman" w:hAnsi="Times New Roman" w:cs="Times New Roman"/>
          <w:sz w:val="24"/>
          <w:szCs w:val="24"/>
        </w:rPr>
        <w:t xml:space="preserve"> unijeti u zapisnik;</w:t>
      </w:r>
    </w:p>
    <w:p w14:paraId="1AD181B4" w14:textId="77777777" w:rsidR="001F0416" w:rsidRPr="00534B34" w:rsidRDefault="001F0416" w:rsidP="001F04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FD700" w14:textId="4D22A237" w:rsidR="00ED1997" w:rsidRPr="00534B34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Zapisnik o provedenom postupku javnog otvaranja ponuda s prijedlogom za prihvat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ponude koja se smatra najpovoljnijom dostaviti općinsko</w:t>
      </w:r>
      <w:r w:rsidR="001F0416">
        <w:rPr>
          <w:rFonts w:ascii="Times New Roman" w:hAnsi="Times New Roman" w:cs="Times New Roman"/>
          <w:sz w:val="24"/>
          <w:szCs w:val="24"/>
        </w:rPr>
        <w:t>j</w:t>
      </w:r>
      <w:r w:rsidRPr="00534B34">
        <w:rPr>
          <w:rFonts w:ascii="Times New Roman" w:hAnsi="Times New Roman" w:cs="Times New Roman"/>
          <w:sz w:val="24"/>
          <w:szCs w:val="24"/>
        </w:rPr>
        <w:t xml:space="preserve"> načelni</w:t>
      </w:r>
      <w:r w:rsidR="001F0416">
        <w:rPr>
          <w:rFonts w:ascii="Times New Roman" w:hAnsi="Times New Roman" w:cs="Times New Roman"/>
          <w:sz w:val="24"/>
          <w:szCs w:val="24"/>
        </w:rPr>
        <w:t>ci</w:t>
      </w:r>
      <w:r w:rsidRPr="00534B34">
        <w:rPr>
          <w:rFonts w:ascii="Times New Roman" w:hAnsi="Times New Roman" w:cs="Times New Roman"/>
          <w:sz w:val="24"/>
          <w:szCs w:val="24"/>
        </w:rPr>
        <w:t xml:space="preserve"> Općine</w:t>
      </w:r>
      <w:r w:rsidR="001F0416">
        <w:rPr>
          <w:rFonts w:ascii="Times New Roman" w:hAnsi="Times New Roman" w:cs="Times New Roman"/>
          <w:sz w:val="24"/>
          <w:szCs w:val="24"/>
        </w:rPr>
        <w:t xml:space="preserve"> Lovas </w:t>
      </w:r>
      <w:r w:rsidRPr="00534B34">
        <w:rPr>
          <w:rFonts w:ascii="Times New Roman" w:hAnsi="Times New Roman" w:cs="Times New Roman"/>
          <w:sz w:val="24"/>
          <w:szCs w:val="24"/>
        </w:rPr>
        <w:t>na razmatranje i odlučivanje, koj</w:t>
      </w:r>
      <w:r w:rsidR="001F0416">
        <w:rPr>
          <w:rFonts w:ascii="Times New Roman" w:hAnsi="Times New Roman" w:cs="Times New Roman"/>
          <w:sz w:val="24"/>
          <w:szCs w:val="24"/>
        </w:rPr>
        <w:t>a</w:t>
      </w:r>
      <w:r w:rsidRPr="00534B34">
        <w:rPr>
          <w:rFonts w:ascii="Times New Roman" w:hAnsi="Times New Roman" w:cs="Times New Roman"/>
          <w:sz w:val="24"/>
          <w:szCs w:val="24"/>
        </w:rPr>
        <w:t xml:space="preserve"> odgovarajuću odluku donosi u roku od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15 dana od primitka zapisnika i prijedloga;</w:t>
      </w:r>
    </w:p>
    <w:p w14:paraId="73B7EF97" w14:textId="77777777" w:rsidR="00ED1997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- Zakašnjele ponude neotvorene vratiti ponuditeljima.</w:t>
      </w:r>
    </w:p>
    <w:p w14:paraId="11786912" w14:textId="77777777" w:rsidR="001F0416" w:rsidRPr="00534B34" w:rsidRDefault="001F0416" w:rsidP="00ED1997">
      <w:pPr>
        <w:rPr>
          <w:rFonts w:ascii="Times New Roman" w:hAnsi="Times New Roman" w:cs="Times New Roman"/>
          <w:sz w:val="24"/>
          <w:szCs w:val="24"/>
        </w:rPr>
      </w:pPr>
    </w:p>
    <w:p w14:paraId="726F76D4" w14:textId="77777777" w:rsidR="00ED1997" w:rsidRPr="00534B34" w:rsidRDefault="00ED1997" w:rsidP="001F0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9.</w:t>
      </w:r>
    </w:p>
    <w:p w14:paraId="7B6DAF43" w14:textId="37C0A09E" w:rsidR="00ED1997" w:rsidRPr="00534B34" w:rsidRDefault="00ED1997" w:rsidP="001F041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 xml:space="preserve">Javno otvaranje ponuda provest će se u prostorijama Općine </w:t>
      </w:r>
      <w:r w:rsidR="001F0416">
        <w:rPr>
          <w:rFonts w:ascii="Times New Roman" w:hAnsi="Times New Roman" w:cs="Times New Roman"/>
          <w:sz w:val="24"/>
          <w:szCs w:val="24"/>
        </w:rPr>
        <w:t>Lovas</w:t>
      </w:r>
      <w:r w:rsidRPr="00534B34">
        <w:rPr>
          <w:rFonts w:ascii="Times New Roman" w:hAnsi="Times New Roman" w:cs="Times New Roman"/>
          <w:sz w:val="24"/>
          <w:szCs w:val="24"/>
        </w:rPr>
        <w:t xml:space="preserve"> – vijećni</w:t>
      </w:r>
      <w:r w:rsidR="001F0416">
        <w:rPr>
          <w:rFonts w:ascii="Times New Roman" w:hAnsi="Times New Roman" w:cs="Times New Roman"/>
          <w:sz w:val="24"/>
          <w:szCs w:val="24"/>
        </w:rPr>
        <w:t>ca, Ante Starčevića 5, 32237 Lovas</w:t>
      </w:r>
      <w:r w:rsidRPr="00534B34">
        <w:rPr>
          <w:rFonts w:ascii="Times New Roman" w:hAnsi="Times New Roman" w:cs="Times New Roman"/>
          <w:sz w:val="24"/>
          <w:szCs w:val="24"/>
        </w:rPr>
        <w:t>, a datum i vrijeme održavanja utvrđuju se tekstom Javnog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natječaja.</w:t>
      </w:r>
    </w:p>
    <w:p w14:paraId="77700AA9" w14:textId="3CB1838D" w:rsidR="00ED1997" w:rsidRPr="00534B34" w:rsidRDefault="00ED1997" w:rsidP="001F0416">
      <w:pPr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Općinsk</w:t>
      </w:r>
      <w:r w:rsidR="001F0416">
        <w:rPr>
          <w:rFonts w:ascii="Times New Roman" w:hAnsi="Times New Roman" w:cs="Times New Roman"/>
          <w:sz w:val="24"/>
          <w:szCs w:val="24"/>
        </w:rPr>
        <w:t>a</w:t>
      </w:r>
      <w:r w:rsidRPr="00534B34">
        <w:rPr>
          <w:rFonts w:ascii="Times New Roman" w:hAnsi="Times New Roman" w:cs="Times New Roman"/>
          <w:sz w:val="24"/>
          <w:szCs w:val="24"/>
        </w:rPr>
        <w:t xml:space="preserve"> načelni</w:t>
      </w:r>
      <w:r w:rsidR="001F0416">
        <w:rPr>
          <w:rFonts w:ascii="Times New Roman" w:hAnsi="Times New Roman" w:cs="Times New Roman"/>
          <w:sz w:val="24"/>
          <w:szCs w:val="24"/>
        </w:rPr>
        <w:t>ca</w:t>
      </w:r>
      <w:r w:rsidRPr="00534B34">
        <w:rPr>
          <w:rFonts w:ascii="Times New Roman" w:hAnsi="Times New Roman" w:cs="Times New Roman"/>
          <w:sz w:val="24"/>
          <w:szCs w:val="24"/>
        </w:rPr>
        <w:t xml:space="preserve"> Općine </w:t>
      </w:r>
      <w:r w:rsidR="001F0416">
        <w:rPr>
          <w:rFonts w:ascii="Times New Roman" w:hAnsi="Times New Roman" w:cs="Times New Roman"/>
          <w:sz w:val="24"/>
          <w:szCs w:val="24"/>
        </w:rPr>
        <w:t>Lovas</w:t>
      </w:r>
      <w:r w:rsidRPr="00534B34">
        <w:rPr>
          <w:rFonts w:ascii="Times New Roman" w:hAnsi="Times New Roman" w:cs="Times New Roman"/>
          <w:sz w:val="24"/>
          <w:szCs w:val="24"/>
        </w:rPr>
        <w:t xml:space="preserve"> pridržava pravo poništiti objavljeni Javni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natječaj u cijelosti ili djelomično, bez posebnog obrazloženja, do donošenja odluke o prihvatu</w:t>
      </w:r>
      <w:r w:rsidR="001F0416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>ponude.</w:t>
      </w:r>
    </w:p>
    <w:p w14:paraId="2055FE97" w14:textId="77777777" w:rsidR="00ED1997" w:rsidRPr="00534B34" w:rsidRDefault="00ED1997" w:rsidP="001F0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14:paraId="1ACFD9C1" w14:textId="426B65BC" w:rsidR="00ED1997" w:rsidRPr="00534B34" w:rsidRDefault="00ED1997" w:rsidP="004D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Provedba ove Odluke - objava Javnog natječaja i potrebni administrativno – tehnički</w:t>
      </w:r>
      <w:r w:rsidR="004D0871">
        <w:rPr>
          <w:rFonts w:ascii="Times New Roman" w:hAnsi="Times New Roman" w:cs="Times New Roman"/>
          <w:sz w:val="24"/>
          <w:szCs w:val="24"/>
        </w:rPr>
        <w:t xml:space="preserve"> </w:t>
      </w:r>
      <w:r w:rsidRPr="00534B34">
        <w:rPr>
          <w:rFonts w:ascii="Times New Roman" w:hAnsi="Times New Roman" w:cs="Times New Roman"/>
          <w:sz w:val="24"/>
          <w:szCs w:val="24"/>
        </w:rPr>
        <w:t xml:space="preserve">poslovi povjeravaju se Jedinstvenom upravnom odjelu Općine </w:t>
      </w:r>
      <w:r w:rsidR="001F0416">
        <w:rPr>
          <w:rFonts w:ascii="Times New Roman" w:hAnsi="Times New Roman" w:cs="Times New Roman"/>
          <w:sz w:val="24"/>
          <w:szCs w:val="24"/>
        </w:rPr>
        <w:t>Lovas.</w:t>
      </w:r>
    </w:p>
    <w:p w14:paraId="0EB410B2" w14:textId="77777777" w:rsidR="001F0416" w:rsidRDefault="001F0416" w:rsidP="00ED1997">
      <w:pPr>
        <w:rPr>
          <w:rFonts w:ascii="Times New Roman" w:hAnsi="Times New Roman" w:cs="Times New Roman"/>
          <w:sz w:val="24"/>
          <w:szCs w:val="24"/>
        </w:rPr>
      </w:pPr>
    </w:p>
    <w:p w14:paraId="32E191D0" w14:textId="51DC624D" w:rsidR="00ED1997" w:rsidRPr="00534B34" w:rsidRDefault="00ED1997" w:rsidP="001F0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>Članak 11.</w:t>
      </w:r>
    </w:p>
    <w:p w14:paraId="2ADAE3CB" w14:textId="75672D32" w:rsidR="00ED1997" w:rsidRDefault="00ED1997" w:rsidP="00ED1997">
      <w:pPr>
        <w:rPr>
          <w:rFonts w:ascii="Times New Roman" w:hAnsi="Times New Roman" w:cs="Times New Roman"/>
          <w:sz w:val="24"/>
          <w:szCs w:val="24"/>
        </w:rPr>
      </w:pPr>
      <w:r w:rsidRPr="00534B34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6C1F1F">
        <w:rPr>
          <w:rFonts w:ascii="Times New Roman" w:hAnsi="Times New Roman" w:cs="Times New Roman"/>
          <w:sz w:val="24"/>
          <w:szCs w:val="24"/>
        </w:rPr>
        <w:t>prvog</w:t>
      </w:r>
      <w:r w:rsidRPr="00534B34">
        <w:rPr>
          <w:rFonts w:ascii="Times New Roman" w:hAnsi="Times New Roman" w:cs="Times New Roman"/>
          <w:sz w:val="24"/>
          <w:szCs w:val="24"/>
        </w:rPr>
        <w:t xml:space="preserve"> dana od dana objave u „Službenom </w:t>
      </w:r>
      <w:r w:rsidR="006C1F1F">
        <w:rPr>
          <w:rFonts w:ascii="Times New Roman" w:hAnsi="Times New Roman" w:cs="Times New Roman"/>
          <w:sz w:val="24"/>
          <w:szCs w:val="24"/>
        </w:rPr>
        <w:t>vjesniku</w:t>
      </w:r>
      <w:r w:rsidRPr="00534B34">
        <w:rPr>
          <w:rFonts w:ascii="Times New Roman" w:hAnsi="Times New Roman" w:cs="Times New Roman"/>
          <w:sz w:val="24"/>
          <w:szCs w:val="24"/>
        </w:rPr>
        <w:t>“</w:t>
      </w:r>
      <w:r w:rsidR="006C1F1F">
        <w:rPr>
          <w:rFonts w:ascii="Times New Roman" w:hAnsi="Times New Roman" w:cs="Times New Roman"/>
          <w:sz w:val="24"/>
          <w:szCs w:val="24"/>
        </w:rPr>
        <w:t xml:space="preserve"> Vukovarsko-srijemske županije.</w:t>
      </w:r>
    </w:p>
    <w:p w14:paraId="683A1161" w14:textId="77777777" w:rsidR="006C1F1F" w:rsidRDefault="006C1F1F" w:rsidP="00ED1997">
      <w:pPr>
        <w:rPr>
          <w:rFonts w:ascii="Times New Roman" w:hAnsi="Times New Roman" w:cs="Times New Roman"/>
          <w:sz w:val="24"/>
          <w:szCs w:val="24"/>
        </w:rPr>
      </w:pPr>
    </w:p>
    <w:p w14:paraId="6901339D" w14:textId="4AC5281B" w:rsidR="006C1F1F" w:rsidRDefault="006C1F1F" w:rsidP="006C1F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CB55553" w14:textId="79826CF4" w:rsidR="006C1F1F" w:rsidRDefault="006C1F1F" w:rsidP="006C1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Stjepan Milas</w:t>
      </w:r>
    </w:p>
    <w:p w14:paraId="4298A710" w14:textId="77777777" w:rsidR="006C1F1F" w:rsidRPr="00534B34" w:rsidRDefault="006C1F1F" w:rsidP="006C1F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1FB64F" w14:textId="7B4A9E63" w:rsidR="00351AAD" w:rsidRPr="00534B34" w:rsidRDefault="00351AAD" w:rsidP="00ED1997">
      <w:pPr>
        <w:rPr>
          <w:rFonts w:ascii="Times New Roman" w:hAnsi="Times New Roman" w:cs="Times New Roman"/>
          <w:sz w:val="24"/>
          <w:szCs w:val="24"/>
        </w:rPr>
      </w:pPr>
    </w:p>
    <w:sectPr w:rsidR="00351AAD" w:rsidRPr="0053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1F0416"/>
    <w:rsid w:val="00351AAD"/>
    <w:rsid w:val="004115CD"/>
    <w:rsid w:val="004A58C6"/>
    <w:rsid w:val="004D0871"/>
    <w:rsid w:val="00534B34"/>
    <w:rsid w:val="006C1F1F"/>
    <w:rsid w:val="00790E04"/>
    <w:rsid w:val="00873231"/>
    <w:rsid w:val="00E72748"/>
    <w:rsid w:val="00E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5</cp:revision>
  <dcterms:created xsi:type="dcterms:W3CDTF">2023-06-09T08:54:00Z</dcterms:created>
  <dcterms:modified xsi:type="dcterms:W3CDTF">2023-12-20T07:10:00Z</dcterms:modified>
</cp:coreProperties>
</file>