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BE63" w14:textId="77777777" w:rsidR="00BD2A3C" w:rsidRPr="005475C3" w:rsidRDefault="00BD2A3C" w:rsidP="00BD2A3C">
      <w:pPr>
        <w:keepNext/>
        <w:spacing w:after="0"/>
        <w:ind w:firstLine="357"/>
        <w:rPr>
          <w:rFonts w:ascii="Marigold" w:eastAsia="Times New Roman" w:hAnsi="Marigold"/>
          <w:b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</w: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object w:dxaOrig="1188" w:dyaOrig="1452" w14:anchorId="30BCFB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818409282" r:id="rId8"/>
        </w:object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ab/>
      </w:r>
    </w:p>
    <w:p w14:paraId="4065D49A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REPUBLIKA HRVATSKA</w:t>
      </w:r>
    </w:p>
    <w:p w14:paraId="1D99DC5B" w14:textId="77777777" w:rsidR="00BD2A3C" w:rsidRPr="005475C3" w:rsidRDefault="00BD2A3C" w:rsidP="00BD2A3C">
      <w:pPr>
        <w:keepNext/>
        <w:spacing w:after="0"/>
        <w:ind w:left="-567" w:hanging="142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VUKOVARSKO-SRIJEMSKA ŽUPANIJA</w:t>
      </w:r>
    </w:p>
    <w:p w14:paraId="32A762AE" w14:textId="77777777" w:rsidR="00BD2A3C" w:rsidRPr="005475C3" w:rsidRDefault="00BD2A3C" w:rsidP="00BD2A3C">
      <w:pPr>
        <w:keepNext/>
        <w:spacing w:after="0"/>
        <w:ind w:left="-709" w:firstLine="357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         OPĆINA LOVAS</w:t>
      </w:r>
    </w:p>
    <w:p w14:paraId="5A817BF6" w14:textId="77777777" w:rsidR="00BD2A3C" w:rsidRPr="005475C3" w:rsidRDefault="00BD2A3C" w:rsidP="00BD2A3C">
      <w:pPr>
        <w:keepNext/>
        <w:spacing w:after="0"/>
        <w:ind w:left="-709" w:firstLine="709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     OPĆINSKO VIJEĆE</w:t>
      </w:r>
    </w:p>
    <w:p w14:paraId="347D6289" w14:textId="56C0F3CA" w:rsidR="00BD2A3C" w:rsidRPr="005475C3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KLASA: </w:t>
      </w:r>
      <w:r w:rsidR="008576A0">
        <w:rPr>
          <w:rFonts w:ascii="Times New Roman" w:eastAsia="Times New Roman" w:hAnsi="Times New Roman"/>
          <w:sz w:val="28"/>
          <w:szCs w:val="28"/>
          <w:lang w:eastAsia="hr-HR"/>
        </w:rPr>
        <w:t>120-01/25-01/1</w:t>
      </w:r>
    </w:p>
    <w:p w14:paraId="4939F743" w14:textId="2AAEF100" w:rsidR="00BD2A3C" w:rsidRPr="005475C3" w:rsidRDefault="00BD2A3C" w:rsidP="00BD2A3C">
      <w:pPr>
        <w:keepNext/>
        <w:spacing w:after="0"/>
        <w:rPr>
          <w:rFonts w:ascii="Times New Roman" w:eastAsia="Times New Roman" w:hAnsi="Times New Roman"/>
          <w:sz w:val="28"/>
          <w:szCs w:val="28"/>
          <w:lang w:eastAsia="hr-HR"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URBROJ: 2196-</w:t>
      </w:r>
      <w:r w:rsidR="00D9643D">
        <w:rPr>
          <w:rFonts w:ascii="Times New Roman" w:eastAsia="Times New Roman" w:hAnsi="Times New Roman"/>
          <w:sz w:val="28"/>
          <w:szCs w:val="28"/>
          <w:lang w:eastAsia="hr-HR"/>
        </w:rPr>
        <w:t>17-01-25-1</w:t>
      </w:r>
    </w:p>
    <w:p w14:paraId="4FCFA8D8" w14:textId="77777777" w:rsidR="00BD2A3C" w:rsidRDefault="00BD2A3C" w:rsidP="00BD2A3C">
      <w:pPr>
        <w:tabs>
          <w:tab w:val="left" w:pos="8085"/>
        </w:tabs>
        <w:spacing w:after="0" w:line="259" w:lineRule="auto"/>
        <w:rPr>
          <w:rFonts w:cstheme="minorHAnsi"/>
          <w:b/>
          <w:bCs/>
          <w:i/>
          <w:iCs/>
        </w:rPr>
      </w:pPr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 xml:space="preserve">U </w:t>
      </w:r>
      <w:proofErr w:type="spellStart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Lovasu</w:t>
      </w:r>
      <w:proofErr w:type="spellEnd"/>
      <w:r w:rsidRPr="005475C3">
        <w:rPr>
          <w:rFonts w:ascii="Times New Roman" w:eastAsia="Times New Roman" w:hAnsi="Times New Roman"/>
          <w:sz w:val="28"/>
          <w:szCs w:val="28"/>
          <w:lang w:eastAsia="hr-HR"/>
        </w:rPr>
        <w:t>, 08. rujna 2025.</w:t>
      </w:r>
      <w:r w:rsidRPr="00A43B8D">
        <w:rPr>
          <w:rFonts w:cstheme="minorHAnsi"/>
          <w:b/>
          <w:bCs/>
          <w:i/>
          <w:iCs/>
        </w:rPr>
        <w:t xml:space="preserve">      </w:t>
      </w:r>
    </w:p>
    <w:p w14:paraId="3D669629" w14:textId="084DEE56" w:rsidR="00035CA5" w:rsidRPr="00A125B4" w:rsidRDefault="00035CA5" w:rsidP="00B07D02">
      <w:pPr>
        <w:keepNext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br/>
      </w:r>
    </w:p>
    <w:p w14:paraId="239B6BE1" w14:textId="1A4D3184" w:rsidR="00035CA5" w:rsidRPr="00A125B4" w:rsidRDefault="00035CA5" w:rsidP="00035CA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Na temelju članka 10. stavka 1. Zakona o plaćama u lokalnoj i područnoj (regionalnoj) samoupravi („Narodne novine“ broj 28/10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i 10/23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i članka 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30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Statuta Općine </w:t>
      </w:r>
      <w:proofErr w:type="spellStart"/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Lovas</w:t>
      </w:r>
      <w:proofErr w:type="spellEnd"/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(„Službeni vjesnik“ Vukovarsko-srijemske županije broj 0</w:t>
      </w:r>
      <w:r w:rsidR="0050496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4/21</w:t>
      </w:r>
      <w:r w:rsidR="006C1E04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 8/25</w:t>
      </w:r>
      <w:r w:rsidR="001F00DA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 prijedlog </w:t>
      </w:r>
      <w:r w:rsidR="00D1407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O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pćinske načelnice, Općinsko vijeće Općine </w:t>
      </w:r>
      <w:proofErr w:type="spellStart"/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Lovas</w:t>
      </w:r>
      <w:proofErr w:type="spellEnd"/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na </w:t>
      </w:r>
      <w:r w:rsidR="00DD4131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svojoj 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sjednici održanoj </w:t>
      </w:r>
      <w:r w:rsidR="00716A62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6C1E04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rujna</w:t>
      </w:r>
      <w:r w:rsidR="000974E6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A44157"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A125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godine donosi:</w:t>
      </w:r>
    </w:p>
    <w:p w14:paraId="1C865E13" w14:textId="78B38619" w:rsidR="00653104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  <w:highlight w:val="yellow"/>
        </w:rPr>
        <w:br/>
      </w:r>
      <w:r w:rsidR="006049C3">
        <w:rPr>
          <w:rFonts w:ascii="Times New Roman" w:hAnsi="Times New Roman"/>
          <w:b/>
          <w:sz w:val="28"/>
          <w:szCs w:val="28"/>
        </w:rPr>
        <w:t>PRIJEDLOG ODLUKE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o </w:t>
      </w:r>
    </w:p>
    <w:p w14:paraId="69D3AF61" w14:textId="77777777" w:rsidR="00116360" w:rsidRPr="00A125B4" w:rsidRDefault="00116360" w:rsidP="00181E95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koeficijentima za obračun plaće službenika i namještenika</w:t>
      </w:r>
      <w:r w:rsidRPr="00A125B4">
        <w:rPr>
          <w:rFonts w:ascii="Times New Roman" w:hAnsi="Times New Roman"/>
          <w:b/>
          <w:sz w:val="28"/>
          <w:szCs w:val="28"/>
        </w:rPr>
        <w:br/>
        <w:t xml:space="preserve"> u Jedinstvenom upravnom odjelu Općine </w:t>
      </w:r>
      <w:proofErr w:type="spellStart"/>
      <w:r w:rsidRPr="00A125B4">
        <w:rPr>
          <w:rFonts w:ascii="Times New Roman" w:hAnsi="Times New Roman"/>
          <w:b/>
          <w:sz w:val="28"/>
          <w:szCs w:val="28"/>
        </w:rPr>
        <w:t>Lovas</w:t>
      </w:r>
      <w:proofErr w:type="spellEnd"/>
    </w:p>
    <w:p w14:paraId="78FC0A14" w14:textId="77777777" w:rsidR="00181E95" w:rsidRPr="00A125B4" w:rsidRDefault="00181E95" w:rsidP="00181E95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81BAC68" w14:textId="77777777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1.</w:t>
      </w:r>
    </w:p>
    <w:p w14:paraId="58B1F775" w14:textId="77777777" w:rsidR="00116360" w:rsidRPr="00A125B4" w:rsidRDefault="00116360" w:rsidP="0011636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Ovom Odlukom određuju se koeficijenti za obračun plaće službenika i namještenika u Jedinstvenom upravnom odjelu Općine </w:t>
      </w:r>
      <w:proofErr w:type="spellStart"/>
      <w:r w:rsidRPr="00A125B4">
        <w:rPr>
          <w:rFonts w:ascii="Times New Roman" w:hAnsi="Times New Roman"/>
          <w:sz w:val="28"/>
          <w:szCs w:val="28"/>
        </w:rPr>
        <w:t>Lovas</w:t>
      </w:r>
      <w:proofErr w:type="spellEnd"/>
      <w:r w:rsidRPr="00A125B4">
        <w:rPr>
          <w:rFonts w:ascii="Times New Roman" w:hAnsi="Times New Roman"/>
          <w:sz w:val="28"/>
          <w:szCs w:val="28"/>
        </w:rPr>
        <w:t>.</w:t>
      </w:r>
    </w:p>
    <w:p w14:paraId="3E6F3013" w14:textId="77777777" w:rsidR="00116360" w:rsidRPr="00A125B4" w:rsidRDefault="00116360" w:rsidP="0011636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t>Članak 2.</w:t>
      </w:r>
    </w:p>
    <w:p w14:paraId="4A942A4F" w14:textId="77777777" w:rsidR="001508E4" w:rsidRPr="00A125B4" w:rsidRDefault="00116360" w:rsidP="002A1E9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Koeficijenti za obračun plać</w:t>
      </w:r>
      <w:r w:rsidR="00FC0F97" w:rsidRPr="00A125B4">
        <w:rPr>
          <w:rFonts w:ascii="Times New Roman" w:hAnsi="Times New Roman"/>
          <w:sz w:val="28"/>
          <w:szCs w:val="28"/>
        </w:rPr>
        <w:t>e</w:t>
      </w:r>
      <w:r w:rsidRPr="00A125B4">
        <w:rPr>
          <w:rFonts w:ascii="Times New Roman" w:hAnsi="Times New Roman"/>
          <w:sz w:val="28"/>
          <w:szCs w:val="28"/>
        </w:rPr>
        <w:t xml:space="preserve"> službeni</w:t>
      </w:r>
      <w:r w:rsidR="002052EB" w:rsidRPr="00A125B4">
        <w:rPr>
          <w:rFonts w:ascii="Times New Roman" w:hAnsi="Times New Roman"/>
          <w:sz w:val="28"/>
          <w:szCs w:val="28"/>
        </w:rPr>
        <w:t>ka i namještenika iz članka 1. o</w:t>
      </w:r>
      <w:r w:rsidRPr="00A125B4">
        <w:rPr>
          <w:rFonts w:ascii="Times New Roman" w:hAnsi="Times New Roman"/>
          <w:sz w:val="28"/>
          <w:szCs w:val="28"/>
        </w:rPr>
        <w:t>ve Odluke određuju se unutar raspona koeficijenata utvrđenih Zakonom i iznose, kako slijedi:</w:t>
      </w:r>
    </w:p>
    <w:tbl>
      <w:tblPr>
        <w:tblpPr w:leftFromText="180" w:rightFromText="180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3594"/>
        <w:gridCol w:w="2552"/>
        <w:gridCol w:w="1984"/>
      </w:tblGrid>
      <w:tr w:rsidR="007A09CC" w:rsidRPr="00D14076" w14:paraId="1D800C75" w14:textId="77777777" w:rsidTr="00173A97">
        <w:tc>
          <w:tcPr>
            <w:tcW w:w="937" w:type="dxa"/>
          </w:tcPr>
          <w:p w14:paraId="3127F7A2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Redni broj</w:t>
            </w:r>
          </w:p>
        </w:tc>
        <w:tc>
          <w:tcPr>
            <w:tcW w:w="3594" w:type="dxa"/>
            <w:shd w:val="clear" w:color="auto" w:fill="FFFFFF"/>
          </w:tcPr>
          <w:p w14:paraId="6553E102" w14:textId="77777777" w:rsidR="001508E4" w:rsidRPr="00B07D02" w:rsidRDefault="00C64268" w:rsidP="00B5337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NAZIV </w:t>
            </w:r>
            <w:r w:rsidR="001508E4"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RADNO</w:t>
            </w: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1508E4"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MJEST</w:t>
            </w: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552" w:type="dxa"/>
            <w:shd w:val="clear" w:color="auto" w:fill="FFFFFF"/>
          </w:tcPr>
          <w:p w14:paraId="5DEBFDCA" w14:textId="77777777" w:rsidR="001508E4" w:rsidRPr="00B07D02" w:rsidRDefault="001508E4" w:rsidP="00B533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KLASIFIKACIJSKI RANG </w:t>
            </w:r>
          </w:p>
        </w:tc>
        <w:tc>
          <w:tcPr>
            <w:tcW w:w="1984" w:type="dxa"/>
            <w:shd w:val="clear" w:color="auto" w:fill="D9D9D9"/>
          </w:tcPr>
          <w:p w14:paraId="41741615" w14:textId="77777777" w:rsidR="001508E4" w:rsidRPr="00B07D02" w:rsidRDefault="00173A97" w:rsidP="00173A9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="001508E4"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OEFICIJE</w:t>
            </w:r>
            <w:r w:rsidRPr="00B07D02">
              <w:rPr>
                <w:rFonts w:ascii="Times New Roman" w:hAnsi="Times New Roman"/>
                <w:b/>
                <w:bCs/>
                <w:sz w:val="24"/>
                <w:szCs w:val="24"/>
              </w:rPr>
              <w:t>NT</w:t>
            </w:r>
          </w:p>
        </w:tc>
      </w:tr>
      <w:tr w:rsidR="007A09CC" w:rsidRPr="00D14076" w14:paraId="28B4D455" w14:textId="77777777" w:rsidTr="00173A97">
        <w:trPr>
          <w:trHeight w:val="899"/>
        </w:trPr>
        <w:tc>
          <w:tcPr>
            <w:tcW w:w="937" w:type="dxa"/>
          </w:tcPr>
          <w:p w14:paraId="546A9C66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94" w:type="dxa"/>
            <w:shd w:val="clear" w:color="auto" w:fill="FFFFFF"/>
          </w:tcPr>
          <w:p w14:paraId="18FEE23A" w14:textId="77777777" w:rsidR="001508E4" w:rsidRPr="00B07D02" w:rsidRDefault="00C64268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P</w:t>
            </w:r>
            <w:r w:rsidR="00913668" w:rsidRPr="00B07D02">
              <w:rPr>
                <w:rFonts w:ascii="Times New Roman" w:hAnsi="Times New Roman"/>
                <w:sz w:val="24"/>
                <w:szCs w:val="24"/>
              </w:rPr>
              <w:t>ROČELNIK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913668" w:rsidRPr="00B07D02">
              <w:rPr>
                <w:rFonts w:ascii="Times New Roman" w:hAnsi="Times New Roman"/>
                <w:sz w:val="24"/>
                <w:szCs w:val="24"/>
              </w:rPr>
              <w:t>EDINSTVENOG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68" w:rsidRPr="00B07D02">
              <w:rPr>
                <w:rFonts w:ascii="Times New Roman" w:hAnsi="Times New Roman"/>
                <w:sz w:val="24"/>
                <w:szCs w:val="24"/>
              </w:rPr>
              <w:t>UPRAVNOG ODJELA</w:t>
            </w:r>
          </w:p>
          <w:p w14:paraId="05399780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0D75C778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20262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D9D9D9"/>
          </w:tcPr>
          <w:p w14:paraId="02D267DC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E718F2" w14:textId="00C59697" w:rsidR="001508E4" w:rsidRPr="00B07D02" w:rsidRDefault="001834A5" w:rsidP="001F00DA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="00C53741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="001F00DA"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="008F4123"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14:paraId="00205C0B" w14:textId="77777777" w:rsidTr="00173A97">
        <w:trPr>
          <w:trHeight w:val="899"/>
        </w:trPr>
        <w:tc>
          <w:tcPr>
            <w:tcW w:w="937" w:type="dxa"/>
          </w:tcPr>
          <w:p w14:paraId="3C42983F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61D77AC8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R</w:t>
            </w:r>
            <w:r w:rsidR="009C06DD" w:rsidRPr="00B07D02">
              <w:rPr>
                <w:rFonts w:ascii="Times New Roman" w:hAnsi="Times New Roman"/>
                <w:sz w:val="24"/>
                <w:szCs w:val="24"/>
              </w:rPr>
              <w:t>EFERENT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A9D" w:rsidRPr="00B07D02">
              <w:rPr>
                <w:rFonts w:ascii="Times New Roman" w:hAnsi="Times New Roman"/>
                <w:sz w:val="24"/>
                <w:szCs w:val="24"/>
              </w:rPr>
              <w:t>KOMUNALNI I POLJOPRIVREDNI REDAR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228E38F4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2BAA81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14:paraId="3738E3BE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85B170" w14:textId="7EBF2AEB" w:rsidR="001508E4" w:rsidRPr="00B07D02" w:rsidRDefault="00656DC7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4FF4DF1E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09CC" w:rsidRPr="00D14076" w14:paraId="27E818D2" w14:textId="77777777" w:rsidTr="00173A97">
        <w:trPr>
          <w:trHeight w:val="841"/>
        </w:trPr>
        <w:tc>
          <w:tcPr>
            <w:tcW w:w="937" w:type="dxa"/>
          </w:tcPr>
          <w:p w14:paraId="7477B2D0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2F13C4D5" w14:textId="77777777" w:rsidR="001508E4" w:rsidRPr="00B07D02" w:rsidRDefault="001508E4" w:rsidP="0047421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R</w:t>
            </w:r>
            <w:r w:rsidR="00F51A6E" w:rsidRPr="00B07D02">
              <w:rPr>
                <w:rFonts w:ascii="Times New Roman" w:hAnsi="Times New Roman"/>
                <w:sz w:val="24"/>
                <w:szCs w:val="24"/>
              </w:rPr>
              <w:t>EFERENT ZA ADMINISTRATIVNE POSLOVE</w:t>
            </w:r>
            <w:r w:rsidR="00474210"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2472FD91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766383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14:paraId="5AD48F80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920575" w14:textId="2630E244" w:rsidR="001508E4" w:rsidRPr="00B07D02" w:rsidRDefault="00656DC7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="000974E6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0</w:t>
            </w:r>
            <w:r w:rsidR="000974E6"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14:paraId="438A6A35" w14:textId="77777777" w:rsidTr="00173A97">
        <w:trPr>
          <w:trHeight w:val="427"/>
        </w:trPr>
        <w:tc>
          <w:tcPr>
            <w:tcW w:w="937" w:type="dxa"/>
          </w:tcPr>
          <w:p w14:paraId="0E0CF66D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225667AD" w14:textId="77777777" w:rsidR="001508E4" w:rsidRPr="00B07D02" w:rsidRDefault="00255A02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REFERENT ZA RAČUNOVODSTVO</w:t>
            </w:r>
          </w:p>
          <w:p w14:paraId="67D4148A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E24D0EB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6F9897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14:paraId="553DD529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76CEC" w14:textId="77777777" w:rsidR="001508E4" w:rsidRPr="00B07D02" w:rsidRDefault="00255A02" w:rsidP="000974E6">
            <w:pPr>
              <w:shd w:val="clear" w:color="auto" w:fill="D9D9D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="000974E6" w:rsidRPr="00B07D0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7A09CC" w:rsidRPr="00D14076" w14:paraId="4F604725" w14:textId="77777777" w:rsidTr="00173A97">
        <w:trPr>
          <w:trHeight w:val="583"/>
        </w:trPr>
        <w:tc>
          <w:tcPr>
            <w:tcW w:w="937" w:type="dxa"/>
          </w:tcPr>
          <w:p w14:paraId="3019503E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5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56281DF5" w14:textId="77777777" w:rsidR="001508E4" w:rsidRPr="00B07D02" w:rsidRDefault="00372EDD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VOZAČ GOSPODARSKIH VOZILA: BAGERIST</w:t>
            </w:r>
            <w:r w:rsidR="00474210"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122C20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14:paraId="4033A596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643CCB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14:paraId="587CEE4B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CE9613" w14:textId="77777777" w:rsidR="001508E4" w:rsidRPr="00B07D02" w:rsidRDefault="00D433FC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="000974E6" w:rsidRPr="00B07D02">
              <w:rPr>
                <w:rFonts w:ascii="Times New Roman" w:hAnsi="Times New Roman"/>
                <w:sz w:val="24"/>
                <w:szCs w:val="24"/>
              </w:rPr>
              <w:t>4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14:paraId="60BA9AEE" w14:textId="77777777" w:rsidTr="00173A97">
        <w:trPr>
          <w:trHeight w:val="1022"/>
        </w:trPr>
        <w:tc>
          <w:tcPr>
            <w:tcW w:w="937" w:type="dxa"/>
          </w:tcPr>
          <w:p w14:paraId="3B963407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6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94" w:type="dxa"/>
            <w:shd w:val="clear" w:color="auto" w:fill="FFFFFF"/>
          </w:tcPr>
          <w:p w14:paraId="0C56C55E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263E" w:rsidRPr="00B07D02">
              <w:rPr>
                <w:rFonts w:ascii="Times New Roman" w:hAnsi="Times New Roman"/>
                <w:sz w:val="24"/>
                <w:szCs w:val="24"/>
              </w:rPr>
              <w:t>VOZAČ GOSPODARSKIH VOZILA: TRAKTORIST</w:t>
            </w:r>
          </w:p>
        </w:tc>
        <w:tc>
          <w:tcPr>
            <w:tcW w:w="2552" w:type="dxa"/>
            <w:shd w:val="clear" w:color="auto" w:fill="FFFFFF"/>
          </w:tcPr>
          <w:p w14:paraId="77DE4BEF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141726" w14:textId="77777777" w:rsidR="001508E4" w:rsidRPr="00B07D02" w:rsidRDefault="001508E4" w:rsidP="00B14D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</w:t>
            </w:r>
            <w:r w:rsidR="00B14D6E" w:rsidRPr="00B07D02">
              <w:rPr>
                <w:rFonts w:ascii="Times New Roman" w:hAnsi="Times New Roman"/>
                <w:sz w:val="24"/>
                <w:szCs w:val="24"/>
              </w:rPr>
              <w:t>1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14:paraId="6BC8C214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A58BA" w14:textId="77777777" w:rsidR="001508E4" w:rsidRPr="00B07D02" w:rsidRDefault="00E46379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,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0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09CC" w:rsidRPr="00D14076" w14:paraId="7BC25474" w14:textId="77777777" w:rsidTr="00173A97">
        <w:trPr>
          <w:trHeight w:val="555"/>
        </w:trPr>
        <w:tc>
          <w:tcPr>
            <w:tcW w:w="937" w:type="dxa"/>
          </w:tcPr>
          <w:p w14:paraId="71D6819D" w14:textId="77777777" w:rsidR="001508E4" w:rsidRPr="00B07D02" w:rsidRDefault="00F61FB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7</w:t>
            </w:r>
            <w:r w:rsidR="001508E4" w:rsidRPr="00B07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94" w:type="dxa"/>
            <w:shd w:val="clear" w:color="auto" w:fill="FFFFFF"/>
          </w:tcPr>
          <w:p w14:paraId="4D37461E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A0A" w:rsidRPr="00B07D02">
              <w:rPr>
                <w:rFonts w:ascii="Times New Roman" w:hAnsi="Times New Roman"/>
                <w:sz w:val="24"/>
                <w:szCs w:val="24"/>
              </w:rPr>
              <w:t>POMOĆNI RADNIK</w:t>
            </w:r>
          </w:p>
        </w:tc>
        <w:tc>
          <w:tcPr>
            <w:tcW w:w="2552" w:type="dxa"/>
            <w:shd w:val="clear" w:color="auto" w:fill="FFFFFF"/>
          </w:tcPr>
          <w:p w14:paraId="5C89BDE5" w14:textId="77777777" w:rsidR="001508E4" w:rsidRPr="00B07D02" w:rsidRDefault="001508E4" w:rsidP="00B5337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6E198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shd w:val="clear" w:color="auto" w:fill="D9D9D9"/>
          </w:tcPr>
          <w:p w14:paraId="5949512B" w14:textId="77777777" w:rsidR="001508E4" w:rsidRPr="00B07D02" w:rsidRDefault="001508E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BCD5D" w14:textId="42A04EB1" w:rsidR="001508E4" w:rsidRPr="00B07D02" w:rsidRDefault="008F4123" w:rsidP="00B53370">
            <w:pPr>
              <w:shd w:val="clear" w:color="auto" w:fill="D9D9D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1F00DA" w:rsidRPr="00D14076" w14:paraId="5AE07E82" w14:textId="77777777" w:rsidTr="00173A97">
        <w:trPr>
          <w:trHeight w:val="555"/>
        </w:trPr>
        <w:tc>
          <w:tcPr>
            <w:tcW w:w="937" w:type="dxa"/>
          </w:tcPr>
          <w:p w14:paraId="692EE717" w14:textId="77777777" w:rsidR="001F00DA" w:rsidRPr="00B07D02" w:rsidRDefault="001F00DA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94" w:type="dxa"/>
            <w:shd w:val="clear" w:color="auto" w:fill="FFFFFF"/>
          </w:tcPr>
          <w:p w14:paraId="47644E6C" w14:textId="77777777" w:rsidR="001F00DA" w:rsidRPr="00B07D02" w:rsidRDefault="001F00DA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VIŠI REFERENT – VODITELJ PROJEKTA „ZAŽELI – OPĆINA LOVAS – FAZA IV“</w:t>
            </w:r>
          </w:p>
        </w:tc>
        <w:tc>
          <w:tcPr>
            <w:tcW w:w="2552" w:type="dxa"/>
            <w:shd w:val="clear" w:color="auto" w:fill="FFFFFF"/>
          </w:tcPr>
          <w:p w14:paraId="0FF612E3" w14:textId="77777777" w:rsidR="008F4123" w:rsidRPr="00B07D02" w:rsidRDefault="008F4123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2162BE" w14:textId="76B16ED7" w:rsidR="001F00DA" w:rsidRPr="00B07D02" w:rsidRDefault="001F00DA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shd w:val="clear" w:color="auto" w:fill="D9D9D9"/>
          </w:tcPr>
          <w:p w14:paraId="44EA970C" w14:textId="77777777" w:rsidR="008F4123" w:rsidRPr="00B07D02" w:rsidRDefault="008F4123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6073E" w14:textId="49D9D5C4" w:rsidR="001F00DA" w:rsidRPr="00B07D02" w:rsidRDefault="00BD0A72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2,</w:t>
            </w:r>
            <w:r w:rsidR="008F4123" w:rsidRPr="00B07D02">
              <w:rPr>
                <w:rFonts w:ascii="Times New Roman" w:hAnsi="Times New Roman"/>
                <w:sz w:val="24"/>
                <w:szCs w:val="24"/>
              </w:rPr>
              <w:t>7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5FB3" w:rsidRPr="00D14076" w14:paraId="58309CFE" w14:textId="77777777" w:rsidTr="00173A97">
        <w:trPr>
          <w:trHeight w:val="555"/>
        </w:trPr>
        <w:tc>
          <w:tcPr>
            <w:tcW w:w="937" w:type="dxa"/>
          </w:tcPr>
          <w:p w14:paraId="716228C6" w14:textId="77777777" w:rsidR="00BE5FB3" w:rsidRPr="00B07D02" w:rsidRDefault="00BE5FB3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94" w:type="dxa"/>
            <w:shd w:val="clear" w:color="auto" w:fill="FFFFFF"/>
          </w:tcPr>
          <w:p w14:paraId="5DC3352E" w14:textId="77777777" w:rsidR="00BE5FB3" w:rsidRPr="00B07D02" w:rsidRDefault="00BE5FB3" w:rsidP="00B53370">
            <w:pPr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REFERENT – OPERATIVNI ASISTENT  PROJEKTA „ZAŽELI – OPĆINA LOVAS – FAZA IV“</w:t>
            </w:r>
          </w:p>
        </w:tc>
        <w:tc>
          <w:tcPr>
            <w:tcW w:w="2552" w:type="dxa"/>
            <w:shd w:val="clear" w:color="auto" w:fill="FFFFFF"/>
          </w:tcPr>
          <w:p w14:paraId="14490B8E" w14:textId="77777777" w:rsidR="006C1E04" w:rsidRPr="00B07D02" w:rsidRDefault="006C1E04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DC0C4A" w14:textId="19E228EF" w:rsidR="00BE5FB3" w:rsidRPr="00B07D02" w:rsidRDefault="00BE5FB3" w:rsidP="001F00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shd w:val="clear" w:color="auto" w:fill="D9D9D9"/>
          </w:tcPr>
          <w:p w14:paraId="10F6EB6D" w14:textId="77777777" w:rsidR="006C1E04" w:rsidRPr="00B07D02" w:rsidRDefault="006C1E04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D03FE9" w14:textId="514CF8F0" w:rsidR="00BE5FB3" w:rsidRPr="00B07D02" w:rsidRDefault="00BD0A72" w:rsidP="00B533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D02">
              <w:rPr>
                <w:rFonts w:ascii="Times New Roman" w:hAnsi="Times New Roman"/>
                <w:sz w:val="24"/>
                <w:szCs w:val="24"/>
              </w:rPr>
              <w:t>2,</w:t>
            </w:r>
            <w:r w:rsidR="008F4123" w:rsidRPr="00B07D02">
              <w:rPr>
                <w:rFonts w:ascii="Times New Roman" w:hAnsi="Times New Roman"/>
                <w:sz w:val="24"/>
                <w:szCs w:val="24"/>
              </w:rPr>
              <w:t>3</w:t>
            </w:r>
            <w:r w:rsidRPr="00B07D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C03A3D3" w14:textId="77777777" w:rsidR="002A1E9F" w:rsidRDefault="002A1E9F" w:rsidP="00BE5FB3">
      <w:pPr>
        <w:rPr>
          <w:rFonts w:ascii="Times New Roman" w:hAnsi="Times New Roman"/>
          <w:sz w:val="24"/>
          <w:szCs w:val="24"/>
          <w:highlight w:val="yellow"/>
        </w:rPr>
      </w:pPr>
    </w:p>
    <w:p w14:paraId="4B7D762A" w14:textId="77777777" w:rsidR="003047B4" w:rsidRPr="00704353" w:rsidRDefault="003047B4" w:rsidP="00BE5FB3">
      <w:pPr>
        <w:rPr>
          <w:rFonts w:ascii="Times New Roman" w:hAnsi="Times New Roman"/>
          <w:sz w:val="24"/>
          <w:szCs w:val="24"/>
          <w:highlight w:val="yellow"/>
        </w:rPr>
      </w:pPr>
    </w:p>
    <w:p w14:paraId="12B0B08B" w14:textId="77777777" w:rsidR="00C76736" w:rsidRPr="00A125B4" w:rsidRDefault="00C76736" w:rsidP="00C7673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25B4">
        <w:rPr>
          <w:rFonts w:ascii="Times New Roman" w:hAnsi="Times New Roman"/>
          <w:b/>
          <w:bCs/>
          <w:sz w:val="28"/>
          <w:szCs w:val="28"/>
        </w:rPr>
        <w:lastRenderedPageBreak/>
        <w:t>Članak 3.</w:t>
      </w:r>
    </w:p>
    <w:p w14:paraId="1F7184A3" w14:textId="77777777" w:rsidR="00C76736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Plaću službenika i namještenika u Jedinstvenom upravnom odjelu čini umnožak koeficijenta radnog mjesta i osnovice za obračun plaće, uvećan za 0,5% za svaku navršenu godinu radnog staža. </w:t>
      </w:r>
    </w:p>
    <w:p w14:paraId="54BB0DBB" w14:textId="3B8100F5" w:rsidR="00BE5FB3" w:rsidRPr="00A125B4" w:rsidRDefault="00C76736" w:rsidP="00C76736">
      <w:pPr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Osnovicu za obračun plaće službenika i namještenika utvrđuje općinski načelnik posebnom odlukom.</w:t>
      </w:r>
    </w:p>
    <w:p w14:paraId="270A9D6C" w14:textId="77777777" w:rsidR="00C76736" w:rsidRPr="00A125B4" w:rsidRDefault="00C76736" w:rsidP="00C76736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Članak 4.</w:t>
      </w:r>
    </w:p>
    <w:p w14:paraId="5D45ED95" w14:textId="03A4731B" w:rsidR="00F61FB4" w:rsidRPr="00A125B4" w:rsidRDefault="00C76736" w:rsidP="001F00DA">
      <w:pPr>
        <w:jc w:val="both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 xml:space="preserve">Danom stupanja na snagu ove Odluke prestaje važiti Odluka o koeficijentima </w:t>
      </w:r>
      <w:r w:rsidRPr="00A125B4">
        <w:rPr>
          <w:rFonts w:ascii="Times New Roman" w:hAnsi="Times New Roman"/>
          <w:bCs/>
          <w:sz w:val="28"/>
          <w:szCs w:val="28"/>
        </w:rPr>
        <w:t xml:space="preserve">za obračun plaće službenika i namještenika u Jedinstvenom upravnom odjelu Općine </w:t>
      </w:r>
      <w:proofErr w:type="spellStart"/>
      <w:r w:rsidRPr="00A125B4">
        <w:rPr>
          <w:rFonts w:ascii="Times New Roman" w:hAnsi="Times New Roman"/>
          <w:bCs/>
          <w:sz w:val="28"/>
          <w:szCs w:val="28"/>
        </w:rPr>
        <w:t>Lovas</w:t>
      </w:r>
      <w:proofErr w:type="spellEnd"/>
      <w:r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AF0D03" w:rsidRPr="00A125B4">
        <w:rPr>
          <w:rFonts w:ascii="Times New Roman" w:hAnsi="Times New Roman"/>
          <w:sz w:val="28"/>
          <w:szCs w:val="28"/>
        </w:rPr>
        <w:t>KLASA:</w:t>
      </w:r>
      <w:r w:rsidR="00AF0D03"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8F4123" w:rsidRPr="00A125B4">
        <w:rPr>
          <w:rFonts w:ascii="Times New Roman" w:hAnsi="Times New Roman"/>
          <w:sz w:val="28"/>
          <w:szCs w:val="28"/>
        </w:rPr>
        <w:t>120</w:t>
      </w:r>
      <w:r w:rsidR="000974E6" w:rsidRPr="00A125B4">
        <w:rPr>
          <w:rFonts w:ascii="Times New Roman" w:hAnsi="Times New Roman"/>
          <w:sz w:val="28"/>
          <w:szCs w:val="28"/>
        </w:rPr>
        <w:t>-01/2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0974E6" w:rsidRPr="00A125B4">
        <w:rPr>
          <w:rFonts w:ascii="Times New Roman" w:hAnsi="Times New Roman"/>
          <w:sz w:val="28"/>
          <w:szCs w:val="28"/>
        </w:rPr>
        <w:t>-0</w:t>
      </w:r>
      <w:r w:rsidR="008F4123" w:rsidRPr="00A125B4">
        <w:rPr>
          <w:rFonts w:ascii="Times New Roman" w:hAnsi="Times New Roman"/>
          <w:sz w:val="28"/>
          <w:szCs w:val="28"/>
        </w:rPr>
        <w:t>1</w:t>
      </w:r>
      <w:r w:rsidR="000974E6" w:rsidRPr="00A125B4">
        <w:rPr>
          <w:rFonts w:ascii="Times New Roman" w:hAnsi="Times New Roman"/>
          <w:sz w:val="28"/>
          <w:szCs w:val="28"/>
        </w:rPr>
        <w:t>/01,</w:t>
      </w:r>
      <w:r w:rsidR="00704353" w:rsidRPr="00A125B4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 xml:space="preserve">URBROJ: </w:t>
      </w:r>
      <w:r w:rsidR="000974E6" w:rsidRPr="00A125B4">
        <w:rPr>
          <w:rFonts w:ascii="Times New Roman" w:hAnsi="Times New Roman"/>
          <w:sz w:val="28"/>
          <w:szCs w:val="28"/>
        </w:rPr>
        <w:t>2196-17-01-2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0974E6" w:rsidRPr="00A125B4">
        <w:rPr>
          <w:rFonts w:ascii="Times New Roman" w:hAnsi="Times New Roman"/>
          <w:sz w:val="28"/>
          <w:szCs w:val="28"/>
        </w:rPr>
        <w:t>-</w:t>
      </w:r>
      <w:r w:rsidR="008F4123" w:rsidRPr="00A125B4">
        <w:rPr>
          <w:rFonts w:ascii="Times New Roman" w:hAnsi="Times New Roman"/>
          <w:sz w:val="28"/>
          <w:szCs w:val="28"/>
        </w:rPr>
        <w:t>1</w:t>
      </w:r>
      <w:r w:rsidR="00704353" w:rsidRPr="00A125B4">
        <w:rPr>
          <w:rFonts w:ascii="Times New Roman" w:hAnsi="Times New Roman"/>
          <w:sz w:val="28"/>
          <w:szCs w:val="28"/>
        </w:rPr>
        <w:t xml:space="preserve"> </w:t>
      </w:r>
      <w:r w:rsidR="0007527E" w:rsidRPr="00A125B4">
        <w:rPr>
          <w:rFonts w:ascii="Times New Roman" w:hAnsi="Times New Roman"/>
          <w:sz w:val="28"/>
          <w:szCs w:val="28"/>
        </w:rPr>
        <w:t>od d</w:t>
      </w:r>
      <w:r w:rsidR="00704353" w:rsidRPr="00A125B4">
        <w:rPr>
          <w:rFonts w:ascii="Times New Roman" w:hAnsi="Times New Roman"/>
          <w:sz w:val="28"/>
          <w:szCs w:val="28"/>
        </w:rPr>
        <w:t>a</w:t>
      </w:r>
      <w:r w:rsidR="0007527E" w:rsidRPr="00A125B4">
        <w:rPr>
          <w:rFonts w:ascii="Times New Roman" w:hAnsi="Times New Roman"/>
          <w:sz w:val="28"/>
          <w:szCs w:val="28"/>
        </w:rPr>
        <w:t xml:space="preserve">na </w:t>
      </w:r>
      <w:r w:rsidR="008F4123" w:rsidRPr="00A125B4">
        <w:rPr>
          <w:rFonts w:ascii="Times New Roman" w:hAnsi="Times New Roman"/>
          <w:sz w:val="28"/>
          <w:szCs w:val="28"/>
        </w:rPr>
        <w:t>20</w:t>
      </w:r>
      <w:r w:rsidR="000974E6" w:rsidRPr="00A125B4">
        <w:rPr>
          <w:rFonts w:ascii="Times New Roman" w:hAnsi="Times New Roman"/>
          <w:sz w:val="28"/>
          <w:szCs w:val="28"/>
        </w:rPr>
        <w:t xml:space="preserve">. </w:t>
      </w:r>
      <w:r w:rsidR="008F4123" w:rsidRPr="00A125B4">
        <w:rPr>
          <w:rFonts w:ascii="Times New Roman" w:hAnsi="Times New Roman"/>
          <w:sz w:val="28"/>
          <w:szCs w:val="28"/>
        </w:rPr>
        <w:t>ožujka</w:t>
      </w:r>
      <w:r w:rsidR="000974E6" w:rsidRPr="00A125B4">
        <w:rPr>
          <w:rFonts w:ascii="Times New Roman" w:hAnsi="Times New Roman"/>
          <w:sz w:val="28"/>
          <w:szCs w:val="28"/>
        </w:rPr>
        <w:t xml:space="preserve"> 202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07527E" w:rsidRPr="00A125B4">
        <w:rPr>
          <w:rFonts w:ascii="Times New Roman" w:hAnsi="Times New Roman"/>
          <w:sz w:val="28"/>
          <w:szCs w:val="28"/>
        </w:rPr>
        <w:t>. godine</w:t>
      </w:r>
      <w:r w:rsidR="00BE5FB3" w:rsidRPr="00A125B4">
        <w:rPr>
          <w:rFonts w:ascii="Times New Roman" w:hAnsi="Times New Roman"/>
          <w:sz w:val="28"/>
          <w:szCs w:val="28"/>
        </w:rPr>
        <w:t xml:space="preserve"> (“Službeni vjesnik” Vukovarsko-srijemske županije broj: 0</w:t>
      </w:r>
      <w:r w:rsidR="008F4123" w:rsidRPr="00A125B4">
        <w:rPr>
          <w:rFonts w:ascii="Times New Roman" w:hAnsi="Times New Roman"/>
          <w:sz w:val="28"/>
          <w:szCs w:val="28"/>
        </w:rPr>
        <w:t>5</w:t>
      </w:r>
      <w:r w:rsidR="00BE5FB3" w:rsidRPr="00A125B4">
        <w:rPr>
          <w:rFonts w:ascii="Times New Roman" w:hAnsi="Times New Roman"/>
          <w:sz w:val="28"/>
          <w:szCs w:val="28"/>
        </w:rPr>
        <w:t>/2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BE5FB3" w:rsidRPr="00A125B4">
        <w:rPr>
          <w:rFonts w:ascii="Times New Roman" w:hAnsi="Times New Roman"/>
          <w:sz w:val="28"/>
          <w:szCs w:val="28"/>
        </w:rPr>
        <w:t>) i Odluka</w:t>
      </w:r>
      <w:r w:rsidR="001F00DA" w:rsidRPr="00A125B4">
        <w:rPr>
          <w:rFonts w:ascii="Times New Roman" w:hAnsi="Times New Roman"/>
          <w:sz w:val="28"/>
          <w:szCs w:val="28"/>
        </w:rPr>
        <w:t xml:space="preserve"> o Izmjenama i dopunama Odluke o koeficijentima </w:t>
      </w:r>
      <w:r w:rsidR="001F00DA" w:rsidRPr="00A125B4">
        <w:rPr>
          <w:rFonts w:ascii="Times New Roman" w:hAnsi="Times New Roman"/>
          <w:bCs/>
          <w:sz w:val="28"/>
          <w:szCs w:val="28"/>
        </w:rPr>
        <w:t xml:space="preserve">za obračun plaće službenika i namještenika u Jedinstvenom upravnom odjelu Općine </w:t>
      </w:r>
      <w:proofErr w:type="spellStart"/>
      <w:r w:rsidR="001F00DA" w:rsidRPr="00A125B4">
        <w:rPr>
          <w:rFonts w:ascii="Times New Roman" w:hAnsi="Times New Roman"/>
          <w:bCs/>
          <w:sz w:val="28"/>
          <w:szCs w:val="28"/>
        </w:rPr>
        <w:t>Lovas</w:t>
      </w:r>
      <w:proofErr w:type="spellEnd"/>
      <w:r w:rsidR="001F00DA" w:rsidRPr="00A125B4">
        <w:rPr>
          <w:rFonts w:ascii="Times New Roman" w:hAnsi="Times New Roman"/>
          <w:sz w:val="28"/>
          <w:szCs w:val="28"/>
        </w:rPr>
        <w:t xml:space="preserve"> KLASA:</w:t>
      </w:r>
      <w:r w:rsidR="001F00DA" w:rsidRPr="00A125B4">
        <w:rPr>
          <w:rFonts w:ascii="Times New Roman" w:hAnsi="Times New Roman"/>
          <w:b/>
          <w:sz w:val="28"/>
          <w:szCs w:val="28"/>
        </w:rPr>
        <w:t xml:space="preserve"> </w:t>
      </w:r>
      <w:r w:rsidR="008F4123" w:rsidRPr="00A125B4">
        <w:rPr>
          <w:rFonts w:ascii="Times New Roman" w:hAnsi="Times New Roman"/>
          <w:sz w:val="28"/>
          <w:szCs w:val="28"/>
        </w:rPr>
        <w:t>120</w:t>
      </w:r>
      <w:r w:rsidR="001F00DA" w:rsidRPr="00A125B4">
        <w:rPr>
          <w:rFonts w:ascii="Times New Roman" w:hAnsi="Times New Roman"/>
          <w:sz w:val="28"/>
          <w:szCs w:val="28"/>
        </w:rPr>
        <w:t>-01/2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1F00DA" w:rsidRPr="00A125B4">
        <w:rPr>
          <w:rFonts w:ascii="Times New Roman" w:hAnsi="Times New Roman"/>
          <w:sz w:val="28"/>
          <w:szCs w:val="28"/>
        </w:rPr>
        <w:t>-0</w:t>
      </w:r>
      <w:r w:rsidR="008F4123" w:rsidRPr="00A125B4">
        <w:rPr>
          <w:rFonts w:ascii="Times New Roman" w:hAnsi="Times New Roman"/>
          <w:sz w:val="28"/>
          <w:szCs w:val="28"/>
        </w:rPr>
        <w:t>1</w:t>
      </w:r>
      <w:r w:rsidR="001F00DA" w:rsidRPr="00A125B4">
        <w:rPr>
          <w:rFonts w:ascii="Times New Roman" w:hAnsi="Times New Roman"/>
          <w:sz w:val="28"/>
          <w:szCs w:val="28"/>
        </w:rPr>
        <w:t>/01, URBROJ: 2196-17-01-2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1F00DA" w:rsidRPr="00A125B4">
        <w:rPr>
          <w:rFonts w:ascii="Times New Roman" w:hAnsi="Times New Roman"/>
          <w:sz w:val="28"/>
          <w:szCs w:val="28"/>
        </w:rPr>
        <w:t>-</w:t>
      </w:r>
      <w:r w:rsidR="008F4123" w:rsidRPr="00A125B4">
        <w:rPr>
          <w:rFonts w:ascii="Times New Roman" w:hAnsi="Times New Roman"/>
          <w:sz w:val="28"/>
          <w:szCs w:val="28"/>
        </w:rPr>
        <w:t>2</w:t>
      </w:r>
      <w:r w:rsidR="001F00DA" w:rsidRPr="00A125B4">
        <w:rPr>
          <w:rFonts w:ascii="Times New Roman" w:hAnsi="Times New Roman"/>
          <w:sz w:val="28"/>
          <w:szCs w:val="28"/>
        </w:rPr>
        <w:t xml:space="preserve"> od dana </w:t>
      </w:r>
      <w:r w:rsidR="00BE5FB3" w:rsidRPr="00A125B4">
        <w:rPr>
          <w:rFonts w:ascii="Times New Roman" w:hAnsi="Times New Roman"/>
          <w:sz w:val="28"/>
          <w:szCs w:val="28"/>
        </w:rPr>
        <w:t>1</w:t>
      </w:r>
      <w:r w:rsidR="008F4123" w:rsidRPr="00A125B4">
        <w:rPr>
          <w:rFonts w:ascii="Times New Roman" w:hAnsi="Times New Roman"/>
          <w:sz w:val="28"/>
          <w:szCs w:val="28"/>
        </w:rPr>
        <w:t>1</w:t>
      </w:r>
      <w:r w:rsidR="00BE5FB3" w:rsidRPr="00A125B4">
        <w:rPr>
          <w:rFonts w:ascii="Times New Roman" w:hAnsi="Times New Roman"/>
          <w:sz w:val="28"/>
          <w:szCs w:val="28"/>
        </w:rPr>
        <w:t xml:space="preserve">. </w:t>
      </w:r>
      <w:r w:rsidR="008F4123" w:rsidRPr="00A125B4">
        <w:rPr>
          <w:rFonts w:ascii="Times New Roman" w:hAnsi="Times New Roman"/>
          <w:sz w:val="28"/>
          <w:szCs w:val="28"/>
        </w:rPr>
        <w:t>rujna</w:t>
      </w:r>
      <w:r w:rsidR="00BE5FB3" w:rsidRPr="00A125B4">
        <w:rPr>
          <w:rFonts w:ascii="Times New Roman" w:hAnsi="Times New Roman"/>
          <w:sz w:val="28"/>
          <w:szCs w:val="28"/>
        </w:rPr>
        <w:t xml:space="preserve"> 202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="001F00DA" w:rsidRPr="00A125B4">
        <w:rPr>
          <w:rFonts w:ascii="Times New Roman" w:hAnsi="Times New Roman"/>
          <w:sz w:val="28"/>
          <w:szCs w:val="28"/>
        </w:rPr>
        <w:t>. godine</w:t>
      </w:r>
      <w:r w:rsidR="0007527E" w:rsidRPr="00A125B4">
        <w:rPr>
          <w:rFonts w:ascii="Times New Roman" w:hAnsi="Times New Roman"/>
          <w:sz w:val="28"/>
          <w:szCs w:val="28"/>
        </w:rPr>
        <w:t xml:space="preserve"> </w:t>
      </w:r>
      <w:r w:rsidRPr="00A125B4">
        <w:rPr>
          <w:rFonts w:ascii="Times New Roman" w:hAnsi="Times New Roman"/>
          <w:sz w:val="28"/>
          <w:szCs w:val="28"/>
        </w:rPr>
        <w:t xml:space="preserve">(“Službeni vjesnik” Vukovarsko-srijemske županije broj: </w:t>
      </w:r>
      <w:r w:rsidR="00BE5FB3" w:rsidRPr="00A125B4">
        <w:rPr>
          <w:rFonts w:ascii="Times New Roman" w:hAnsi="Times New Roman"/>
          <w:sz w:val="28"/>
          <w:szCs w:val="28"/>
        </w:rPr>
        <w:t>1</w:t>
      </w:r>
      <w:r w:rsidR="008F4123" w:rsidRPr="00A125B4">
        <w:rPr>
          <w:rFonts w:ascii="Times New Roman" w:hAnsi="Times New Roman"/>
          <w:sz w:val="28"/>
          <w:szCs w:val="28"/>
        </w:rPr>
        <w:t>1</w:t>
      </w:r>
      <w:r w:rsidR="00BE5FB3" w:rsidRPr="00A125B4">
        <w:rPr>
          <w:rFonts w:ascii="Times New Roman" w:hAnsi="Times New Roman"/>
          <w:sz w:val="28"/>
          <w:szCs w:val="28"/>
        </w:rPr>
        <w:t>/2</w:t>
      </w:r>
      <w:r w:rsidR="008F4123" w:rsidRPr="00A125B4">
        <w:rPr>
          <w:rFonts w:ascii="Times New Roman" w:hAnsi="Times New Roman"/>
          <w:sz w:val="28"/>
          <w:szCs w:val="28"/>
        </w:rPr>
        <w:t>4</w:t>
      </w:r>
      <w:r w:rsidRPr="00A125B4">
        <w:rPr>
          <w:rFonts w:ascii="Times New Roman" w:hAnsi="Times New Roman"/>
          <w:sz w:val="28"/>
          <w:szCs w:val="28"/>
        </w:rPr>
        <w:t>).</w:t>
      </w:r>
    </w:p>
    <w:p w14:paraId="5EB8538E" w14:textId="77777777" w:rsidR="00C97A9A" w:rsidRPr="00A125B4" w:rsidRDefault="00C97A9A" w:rsidP="00C97A9A">
      <w:pPr>
        <w:jc w:val="center"/>
        <w:rPr>
          <w:rFonts w:ascii="Times New Roman" w:hAnsi="Times New Roman"/>
          <w:b/>
          <w:sz w:val="28"/>
          <w:szCs w:val="28"/>
        </w:rPr>
      </w:pPr>
      <w:r w:rsidRPr="00A125B4">
        <w:rPr>
          <w:rFonts w:ascii="Times New Roman" w:hAnsi="Times New Roman"/>
          <w:b/>
          <w:sz w:val="28"/>
          <w:szCs w:val="28"/>
        </w:rPr>
        <w:t>Članak 5.</w:t>
      </w:r>
    </w:p>
    <w:p w14:paraId="606A540A" w14:textId="77777777" w:rsidR="00C97A9A" w:rsidRPr="00A125B4" w:rsidRDefault="00C97A9A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  <w:r w:rsidRPr="00A125B4">
        <w:rPr>
          <w:rFonts w:ascii="Times New Roman" w:hAnsi="Times New Roman"/>
          <w:sz w:val="28"/>
          <w:szCs w:val="28"/>
        </w:rPr>
        <w:t>Ova Odluka stupa na snagu osmog dana od dan</w:t>
      </w:r>
      <w:r w:rsidR="00653104" w:rsidRPr="00A125B4">
        <w:rPr>
          <w:rFonts w:ascii="Times New Roman" w:hAnsi="Times New Roman"/>
          <w:sz w:val="28"/>
          <w:szCs w:val="28"/>
        </w:rPr>
        <w:t>a objave u „Službenom vjesniku“</w:t>
      </w:r>
      <w:r w:rsidR="0050666E" w:rsidRPr="00A125B4">
        <w:rPr>
          <w:rFonts w:ascii="Times New Roman" w:hAnsi="Times New Roman"/>
          <w:sz w:val="28"/>
          <w:szCs w:val="28"/>
        </w:rPr>
        <w:t xml:space="preserve"> </w:t>
      </w:r>
      <w:r w:rsidRPr="00A125B4">
        <w:rPr>
          <w:rFonts w:ascii="Times New Roman" w:hAnsi="Times New Roman"/>
          <w:sz w:val="28"/>
          <w:szCs w:val="28"/>
        </w:rPr>
        <w:t>Vukovarsko-srijemske županije.</w:t>
      </w:r>
    </w:p>
    <w:p w14:paraId="6A26DB39" w14:textId="77777777" w:rsidR="001D5BAB" w:rsidRPr="00A125B4" w:rsidRDefault="001D5BAB" w:rsidP="001D5BAB">
      <w:pPr>
        <w:pStyle w:val="Uvuenotijeloteksta"/>
        <w:ind w:left="0"/>
        <w:jc w:val="both"/>
        <w:rPr>
          <w:rFonts w:ascii="Times New Roman" w:hAnsi="Times New Roman"/>
          <w:sz w:val="28"/>
          <w:szCs w:val="28"/>
        </w:rPr>
      </w:pPr>
    </w:p>
    <w:p w14:paraId="6FB50082" w14:textId="77777777" w:rsidR="00704353" w:rsidRPr="00A125B4" w:rsidRDefault="003E260E" w:rsidP="00704353">
      <w:pPr>
        <w:keepNext/>
        <w:spacing w:after="0"/>
        <w:ind w:left="5041"/>
        <w:jc w:val="both"/>
        <w:rPr>
          <w:rFonts w:ascii="Times New Roman" w:hAnsi="Times New Roman"/>
          <w:sz w:val="28"/>
          <w:szCs w:val="28"/>
        </w:rPr>
      </w:pPr>
      <w:bookmarkStart w:id="0" w:name="OLE_LINK7"/>
      <w:r w:rsidRPr="00A125B4">
        <w:rPr>
          <w:rFonts w:ascii="Times New Roman" w:hAnsi="Times New Roman"/>
          <w:sz w:val="28"/>
          <w:szCs w:val="28"/>
        </w:rPr>
        <w:t>Predsjednik Općinskog vijeća</w:t>
      </w:r>
    </w:p>
    <w:p w14:paraId="03F743AA" w14:textId="74531E8D" w:rsidR="00B15AD5" w:rsidRPr="00B15AD5" w:rsidRDefault="00B15AD5" w:rsidP="00B15AD5">
      <w:pPr>
        <w:keepNext/>
        <w:ind w:left="4244" w:firstLine="71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B15AD5">
        <w:rPr>
          <w:rFonts w:ascii="Times New Roman" w:hAnsi="Times New Roman"/>
          <w:sz w:val="28"/>
          <w:szCs w:val="28"/>
        </w:rPr>
        <w:t>univ.spec.oec</w:t>
      </w:r>
      <w:proofErr w:type="spellEnd"/>
      <w:r w:rsidRPr="00B15AD5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Pr="00B15AD5">
        <w:rPr>
          <w:rFonts w:ascii="Times New Roman" w:hAnsi="Times New Roman"/>
          <w:sz w:val="28"/>
          <w:szCs w:val="28"/>
        </w:rPr>
        <w:t>Peulić</w:t>
      </w:r>
      <w:proofErr w:type="spellEnd"/>
      <w:r w:rsidRPr="00B15AD5">
        <w:rPr>
          <w:rFonts w:ascii="Times New Roman" w:hAnsi="Times New Roman"/>
          <w:sz w:val="28"/>
          <w:szCs w:val="28"/>
        </w:rPr>
        <w:t xml:space="preserve"> </w:t>
      </w:r>
    </w:p>
    <w:p w14:paraId="487CA64A" w14:textId="77777777" w:rsidR="00716A62" w:rsidRDefault="00716A62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bookmarkEnd w:id="0"/>
    <w:p w14:paraId="0DE15D29" w14:textId="51949E85" w:rsidR="004C6B23" w:rsidRPr="00704353" w:rsidRDefault="004C6B23" w:rsidP="00704353">
      <w:pPr>
        <w:keepNext/>
        <w:spacing w:after="0"/>
        <w:ind w:left="5041"/>
        <w:jc w:val="both"/>
        <w:rPr>
          <w:rFonts w:ascii="Times New Roman" w:hAnsi="Times New Roman"/>
          <w:sz w:val="24"/>
          <w:szCs w:val="24"/>
        </w:rPr>
      </w:pPr>
    </w:p>
    <w:sectPr w:rsidR="004C6B23" w:rsidRPr="00704353" w:rsidSect="00652A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8456" w14:textId="77777777" w:rsidR="001B32B8" w:rsidRDefault="001B32B8" w:rsidP="002A1E9F">
      <w:pPr>
        <w:spacing w:after="0" w:line="240" w:lineRule="auto"/>
      </w:pPr>
      <w:r>
        <w:separator/>
      </w:r>
    </w:p>
  </w:endnote>
  <w:endnote w:type="continuationSeparator" w:id="0">
    <w:p w14:paraId="45B2A179" w14:textId="77777777" w:rsidR="001B32B8" w:rsidRDefault="001B32B8" w:rsidP="002A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9723" w14:textId="77777777" w:rsidR="00642D1B" w:rsidRDefault="00642D1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E7F5" w14:textId="77777777" w:rsidR="00642D1B" w:rsidRDefault="00642D1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4EF8" w14:textId="77777777" w:rsidR="00642D1B" w:rsidRDefault="00642D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0898" w14:textId="77777777" w:rsidR="001B32B8" w:rsidRDefault="001B32B8" w:rsidP="002A1E9F">
      <w:pPr>
        <w:spacing w:after="0" w:line="240" w:lineRule="auto"/>
      </w:pPr>
      <w:r>
        <w:separator/>
      </w:r>
    </w:p>
  </w:footnote>
  <w:footnote w:type="continuationSeparator" w:id="0">
    <w:p w14:paraId="7EBA05E6" w14:textId="77777777" w:rsidR="001B32B8" w:rsidRDefault="001B32B8" w:rsidP="002A1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F77" w14:textId="77777777" w:rsidR="00642D1B" w:rsidRDefault="00642D1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D8F3" w14:textId="5A5DEFA1" w:rsidR="002A1E9F" w:rsidRPr="002A1E9F" w:rsidRDefault="00A125B4" w:rsidP="002A1E9F">
    <w:pPr>
      <w:pStyle w:val="Zaglavlje"/>
      <w:jc w:val="right"/>
      <w:rPr>
        <w:sz w:val="24"/>
        <w:szCs w:val="24"/>
      </w:rPr>
    </w:pPr>
    <w:r>
      <w:rPr>
        <w:sz w:val="24"/>
        <w:szCs w:val="24"/>
      </w:rPr>
      <w:t xml:space="preserve">TOČKA </w:t>
    </w:r>
    <w:r w:rsidR="00642D1B">
      <w:rPr>
        <w:sz w:val="24"/>
        <w:szCs w:val="24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DBF47" w14:textId="77777777" w:rsidR="00642D1B" w:rsidRDefault="00642D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4"/>
    <w:rsid w:val="00035CA5"/>
    <w:rsid w:val="0007527E"/>
    <w:rsid w:val="000974E6"/>
    <w:rsid w:val="000B43F1"/>
    <w:rsid w:val="000D7F76"/>
    <w:rsid w:val="000E1785"/>
    <w:rsid w:val="000E2BD8"/>
    <w:rsid w:val="00111DF7"/>
    <w:rsid w:val="00116360"/>
    <w:rsid w:val="00146944"/>
    <w:rsid w:val="001508E4"/>
    <w:rsid w:val="001526C6"/>
    <w:rsid w:val="00173A97"/>
    <w:rsid w:val="00181E95"/>
    <w:rsid w:val="001834A5"/>
    <w:rsid w:val="00185A9D"/>
    <w:rsid w:val="001B32B8"/>
    <w:rsid w:val="001D5BAB"/>
    <w:rsid w:val="001E2F22"/>
    <w:rsid w:val="001F00DA"/>
    <w:rsid w:val="002007B2"/>
    <w:rsid w:val="002052EB"/>
    <w:rsid w:val="002449A2"/>
    <w:rsid w:val="00255A02"/>
    <w:rsid w:val="00257B5F"/>
    <w:rsid w:val="0027054B"/>
    <w:rsid w:val="002741D6"/>
    <w:rsid w:val="002A1699"/>
    <w:rsid w:val="002A1E9F"/>
    <w:rsid w:val="0030233B"/>
    <w:rsid w:val="003047B4"/>
    <w:rsid w:val="003059E1"/>
    <w:rsid w:val="00320CA9"/>
    <w:rsid w:val="00367476"/>
    <w:rsid w:val="00372EDD"/>
    <w:rsid w:val="003A7424"/>
    <w:rsid w:val="003E260E"/>
    <w:rsid w:val="004004A0"/>
    <w:rsid w:val="0041248C"/>
    <w:rsid w:val="0041741E"/>
    <w:rsid w:val="00445030"/>
    <w:rsid w:val="004523AF"/>
    <w:rsid w:val="00474210"/>
    <w:rsid w:val="00496854"/>
    <w:rsid w:val="004C6B23"/>
    <w:rsid w:val="00501BB5"/>
    <w:rsid w:val="0050496A"/>
    <w:rsid w:val="0050666E"/>
    <w:rsid w:val="005619EF"/>
    <w:rsid w:val="005A3614"/>
    <w:rsid w:val="005D022D"/>
    <w:rsid w:val="005D4EE5"/>
    <w:rsid w:val="005E2BD5"/>
    <w:rsid w:val="006049C3"/>
    <w:rsid w:val="00642D1B"/>
    <w:rsid w:val="00652AAE"/>
    <w:rsid w:val="00653104"/>
    <w:rsid w:val="00656DC7"/>
    <w:rsid w:val="006670FC"/>
    <w:rsid w:val="00676DCC"/>
    <w:rsid w:val="006B0366"/>
    <w:rsid w:val="006C1E04"/>
    <w:rsid w:val="006F4BDA"/>
    <w:rsid w:val="0070034B"/>
    <w:rsid w:val="00704353"/>
    <w:rsid w:val="00716A62"/>
    <w:rsid w:val="0075012F"/>
    <w:rsid w:val="007A09CC"/>
    <w:rsid w:val="007D0F56"/>
    <w:rsid w:val="0082014C"/>
    <w:rsid w:val="008576A0"/>
    <w:rsid w:val="008A34DC"/>
    <w:rsid w:val="008B3B2B"/>
    <w:rsid w:val="008F4123"/>
    <w:rsid w:val="00913668"/>
    <w:rsid w:val="009214A5"/>
    <w:rsid w:val="009351BA"/>
    <w:rsid w:val="00964E2B"/>
    <w:rsid w:val="009C06DD"/>
    <w:rsid w:val="009C133B"/>
    <w:rsid w:val="009C2C6A"/>
    <w:rsid w:val="00A03667"/>
    <w:rsid w:val="00A125B4"/>
    <w:rsid w:val="00A219FF"/>
    <w:rsid w:val="00A44157"/>
    <w:rsid w:val="00A44C09"/>
    <w:rsid w:val="00A850EB"/>
    <w:rsid w:val="00AF0D03"/>
    <w:rsid w:val="00B00774"/>
    <w:rsid w:val="00B02424"/>
    <w:rsid w:val="00B07D02"/>
    <w:rsid w:val="00B14D6E"/>
    <w:rsid w:val="00B15AD5"/>
    <w:rsid w:val="00B310D2"/>
    <w:rsid w:val="00B34F94"/>
    <w:rsid w:val="00B81FEF"/>
    <w:rsid w:val="00B92040"/>
    <w:rsid w:val="00B96A70"/>
    <w:rsid w:val="00BC263E"/>
    <w:rsid w:val="00BD0A72"/>
    <w:rsid w:val="00BD2A3C"/>
    <w:rsid w:val="00BE5FB3"/>
    <w:rsid w:val="00C15D24"/>
    <w:rsid w:val="00C24633"/>
    <w:rsid w:val="00C52FC4"/>
    <w:rsid w:val="00C53741"/>
    <w:rsid w:val="00C64268"/>
    <w:rsid w:val="00C76736"/>
    <w:rsid w:val="00C97A9A"/>
    <w:rsid w:val="00CC1100"/>
    <w:rsid w:val="00CC4CAC"/>
    <w:rsid w:val="00CF6D66"/>
    <w:rsid w:val="00D074BE"/>
    <w:rsid w:val="00D14076"/>
    <w:rsid w:val="00D1491D"/>
    <w:rsid w:val="00D374A8"/>
    <w:rsid w:val="00D433FC"/>
    <w:rsid w:val="00D54D84"/>
    <w:rsid w:val="00D60872"/>
    <w:rsid w:val="00D715F5"/>
    <w:rsid w:val="00D9643D"/>
    <w:rsid w:val="00DA13AD"/>
    <w:rsid w:val="00DC4C8A"/>
    <w:rsid w:val="00DD4131"/>
    <w:rsid w:val="00E12FF1"/>
    <w:rsid w:val="00E159EB"/>
    <w:rsid w:val="00E169D6"/>
    <w:rsid w:val="00E17A02"/>
    <w:rsid w:val="00E46379"/>
    <w:rsid w:val="00E75540"/>
    <w:rsid w:val="00EA0A69"/>
    <w:rsid w:val="00EC0C25"/>
    <w:rsid w:val="00EE27B2"/>
    <w:rsid w:val="00EE7A0A"/>
    <w:rsid w:val="00F03E3C"/>
    <w:rsid w:val="00F07BF0"/>
    <w:rsid w:val="00F3547A"/>
    <w:rsid w:val="00F51A6E"/>
    <w:rsid w:val="00F61FB4"/>
    <w:rsid w:val="00F7339F"/>
    <w:rsid w:val="00F82963"/>
    <w:rsid w:val="00F85135"/>
    <w:rsid w:val="00F87FD7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3FE3"/>
  <w15:docId w15:val="{5007590F-E2CC-4101-94DA-26BA4743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rsid w:val="001508E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1508E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4301">
    <w:name w:val="box_454301"/>
    <w:basedOn w:val="Normal"/>
    <w:rsid w:val="00150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210"/>
    <w:rPr>
      <w:rFonts w:ascii="Segoe UI" w:eastAsia="Calibri" w:hAnsi="Segoe UI" w:cs="Segoe UI"/>
      <w:sz w:val="18"/>
      <w:szCs w:val="18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C7673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76736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E9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E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4DD0-CAC7-4D55-9386-BE83B111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Lea Vidić</cp:lastModifiedBy>
  <cp:revision>4</cp:revision>
  <cp:lastPrinted>2025-09-01T10:16:00Z</cp:lastPrinted>
  <dcterms:created xsi:type="dcterms:W3CDTF">2025-09-03T10:01:00Z</dcterms:created>
  <dcterms:modified xsi:type="dcterms:W3CDTF">2025-09-03T10:55:00Z</dcterms:modified>
</cp:coreProperties>
</file>