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F2" w:rsidRPr="0018082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8082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o:ole="" fillcolor="window">
            <v:imagedata r:id="rId8" o:title=""/>
          </v:shape>
          <o:OLEObject Type="Embed" ProgID="CDraw5" ShapeID="_x0000_i1025" DrawAspect="Content" ObjectID="_1779784689" r:id="rId9"/>
        </w:object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4"/>
          <w:szCs w:val="24"/>
        </w:rPr>
        <w:t xml:space="preserve">            </w:t>
      </w:r>
      <w:r w:rsidRPr="00180827">
        <w:rPr>
          <w:rFonts w:ascii="Times New Roman" w:hAnsi="Times New Roman"/>
          <w:sz w:val="28"/>
          <w:szCs w:val="28"/>
        </w:rPr>
        <w:t>REPUBLIKA HRVATSKA</w:t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8082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                 </w:t>
      </w:r>
      <w:r w:rsidR="00F740AE">
        <w:rPr>
          <w:rFonts w:ascii="Times New Roman" w:hAnsi="Times New Roman"/>
          <w:sz w:val="28"/>
          <w:szCs w:val="28"/>
        </w:rPr>
        <w:t xml:space="preserve">    </w:t>
      </w:r>
      <w:r w:rsidRPr="00180827">
        <w:rPr>
          <w:rFonts w:ascii="Times New Roman" w:hAnsi="Times New Roman"/>
          <w:sz w:val="28"/>
          <w:szCs w:val="28"/>
        </w:rPr>
        <w:t>OPĆINA LOVAS</w:t>
      </w:r>
    </w:p>
    <w:p w:rsidR="00617EF2" w:rsidRPr="00180827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7EF2" w:rsidRPr="00180827">
        <w:rPr>
          <w:rFonts w:ascii="Times New Roman" w:hAnsi="Times New Roman"/>
          <w:sz w:val="28"/>
          <w:szCs w:val="28"/>
        </w:rPr>
        <w:t>OPĆINSKO VIJEĆE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 xml:space="preserve">KLASA: </w:t>
      </w:r>
      <w:r w:rsidR="00621578">
        <w:rPr>
          <w:rFonts w:ascii="Times New Roman" w:hAnsi="Times New Roman"/>
          <w:sz w:val="28"/>
          <w:szCs w:val="28"/>
        </w:rPr>
        <w:t>024-01</w:t>
      </w:r>
      <w:r w:rsidR="00D84BB4" w:rsidRPr="00C62EE4">
        <w:rPr>
          <w:rFonts w:ascii="Times New Roman" w:hAnsi="Times New Roman"/>
          <w:sz w:val="28"/>
          <w:szCs w:val="28"/>
        </w:rPr>
        <w:t>/2</w:t>
      </w:r>
      <w:r w:rsidR="003D79AB">
        <w:rPr>
          <w:rFonts w:ascii="Times New Roman" w:hAnsi="Times New Roman"/>
          <w:sz w:val="28"/>
          <w:szCs w:val="28"/>
        </w:rPr>
        <w:t>4</w:t>
      </w:r>
      <w:r w:rsidR="00D84BB4" w:rsidRPr="00C62EE4">
        <w:rPr>
          <w:rFonts w:ascii="Times New Roman" w:hAnsi="Times New Roman"/>
          <w:sz w:val="28"/>
          <w:szCs w:val="28"/>
        </w:rPr>
        <w:t>-01/</w:t>
      </w:r>
      <w:r w:rsidR="00621578">
        <w:rPr>
          <w:rFonts w:ascii="Times New Roman" w:hAnsi="Times New Roman"/>
          <w:sz w:val="28"/>
          <w:szCs w:val="28"/>
        </w:rPr>
        <w:t>02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>URBROJ: 2196</w:t>
      </w:r>
      <w:r w:rsidR="00D84BB4" w:rsidRPr="00C62EE4">
        <w:rPr>
          <w:rFonts w:ascii="Times New Roman" w:hAnsi="Times New Roman"/>
          <w:sz w:val="28"/>
          <w:szCs w:val="28"/>
        </w:rPr>
        <w:t>-17-01-2</w:t>
      </w:r>
      <w:r w:rsidR="003D79AB">
        <w:rPr>
          <w:rFonts w:ascii="Times New Roman" w:hAnsi="Times New Roman"/>
          <w:sz w:val="28"/>
          <w:szCs w:val="28"/>
        </w:rPr>
        <w:t>4</w:t>
      </w:r>
      <w:r w:rsidR="00D84BB4" w:rsidRPr="00C62EE4">
        <w:rPr>
          <w:rFonts w:ascii="Times New Roman" w:hAnsi="Times New Roman"/>
          <w:sz w:val="28"/>
          <w:szCs w:val="28"/>
        </w:rPr>
        <w:t>-</w:t>
      </w:r>
      <w:r w:rsidR="00621578">
        <w:rPr>
          <w:rFonts w:ascii="Times New Roman" w:hAnsi="Times New Roman"/>
          <w:sz w:val="28"/>
          <w:szCs w:val="28"/>
        </w:rPr>
        <w:t>3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>U Lovasu</w:t>
      </w:r>
      <w:proofErr w:type="gramStart"/>
      <w:r w:rsidRPr="00C62EE4">
        <w:rPr>
          <w:rFonts w:ascii="Times New Roman" w:hAnsi="Times New Roman"/>
          <w:sz w:val="28"/>
          <w:szCs w:val="28"/>
        </w:rPr>
        <w:t>,</w:t>
      </w:r>
      <w:r w:rsidR="00D302A5">
        <w:rPr>
          <w:rFonts w:ascii="Times New Roman" w:hAnsi="Times New Roman"/>
          <w:sz w:val="28"/>
          <w:szCs w:val="28"/>
        </w:rPr>
        <w:t>12</w:t>
      </w:r>
      <w:proofErr w:type="gramEnd"/>
      <w:r w:rsidR="00D302A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D302A5">
        <w:rPr>
          <w:rFonts w:ascii="Times New Roman" w:hAnsi="Times New Roman"/>
          <w:sz w:val="28"/>
          <w:szCs w:val="28"/>
        </w:rPr>
        <w:t>lipnja</w:t>
      </w:r>
      <w:proofErr w:type="spellEnd"/>
      <w:proofErr w:type="gramEnd"/>
      <w:r w:rsidRPr="00C62EE4">
        <w:rPr>
          <w:rFonts w:ascii="Times New Roman" w:hAnsi="Times New Roman"/>
          <w:sz w:val="28"/>
          <w:szCs w:val="28"/>
        </w:rPr>
        <w:t xml:space="preserve"> 202</w:t>
      </w:r>
      <w:r w:rsidR="00C62EE4">
        <w:rPr>
          <w:rFonts w:ascii="Times New Roman" w:hAnsi="Times New Roman"/>
          <w:sz w:val="28"/>
          <w:szCs w:val="28"/>
        </w:rPr>
        <w:t>4</w:t>
      </w:r>
      <w:r w:rsidRPr="00C62EE4">
        <w:rPr>
          <w:rFonts w:ascii="Times New Roman" w:hAnsi="Times New Roman"/>
          <w:sz w:val="28"/>
          <w:szCs w:val="28"/>
        </w:rPr>
        <w:t>.</w:t>
      </w:r>
      <w:r w:rsidR="00123ACD"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23ACD" w:rsidRPr="00C62EE4"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</w:p>
    <w:p w:rsidR="00617EF2" w:rsidRPr="00F03D48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F03D48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3D79AB" w:rsidRPr="00F03D48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F03D48">
        <w:rPr>
          <w:rFonts w:ascii="Times New Roman" w:hAnsi="Times New Roman"/>
          <w:sz w:val="28"/>
          <w:szCs w:val="28"/>
          <w:lang w:val="hr-HR"/>
        </w:rPr>
        <w:t xml:space="preserve">Statuta Općine </w:t>
      </w:r>
      <w:proofErr w:type="spellStart"/>
      <w:r w:rsidRPr="00F03D4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F03D48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Vukovarsko-srijemske županije br. 04/21) Općinsko vijeće Općine </w:t>
      </w:r>
      <w:proofErr w:type="spellStart"/>
      <w:r w:rsidRPr="00F03D4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F03D48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3D79AB" w:rsidRPr="00F03D48">
        <w:rPr>
          <w:rFonts w:ascii="Times New Roman" w:hAnsi="Times New Roman"/>
          <w:sz w:val="28"/>
          <w:szCs w:val="28"/>
          <w:lang w:val="hr-HR"/>
        </w:rPr>
        <w:t>24</w:t>
      </w:r>
      <w:r w:rsidRPr="00F03D48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F03D4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F03D48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D302A5">
        <w:rPr>
          <w:rFonts w:ascii="Times New Roman" w:hAnsi="Times New Roman"/>
          <w:sz w:val="28"/>
          <w:szCs w:val="28"/>
          <w:lang w:val="hr-HR"/>
        </w:rPr>
        <w:t>12. lipnja</w:t>
      </w:r>
      <w:r w:rsidRPr="00F03D48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C62EE4" w:rsidRPr="00F03D48">
        <w:rPr>
          <w:rFonts w:ascii="Times New Roman" w:hAnsi="Times New Roman"/>
          <w:sz w:val="28"/>
          <w:szCs w:val="28"/>
          <w:lang w:val="hr-HR"/>
        </w:rPr>
        <w:t>4</w:t>
      </w:r>
      <w:r w:rsidRPr="00F03D48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F03D48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F03D48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PRIJEDLOG </w:t>
      </w:r>
      <w:r w:rsidR="00617EF2" w:rsidRPr="00F03D48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F03D48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03D48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F03D48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prodaji radnog stroja – Gusjeničara New </w:t>
      </w:r>
      <w:proofErr w:type="spellStart"/>
      <w:r>
        <w:rPr>
          <w:rFonts w:ascii="Times New Roman" w:hAnsi="Times New Roman"/>
          <w:b/>
          <w:sz w:val="28"/>
          <w:szCs w:val="28"/>
          <w:lang w:val="hr-HR"/>
        </w:rPr>
        <w:t>Holland</w:t>
      </w:r>
      <w:proofErr w:type="spellEnd"/>
      <w:r>
        <w:rPr>
          <w:rFonts w:ascii="Times New Roman" w:hAnsi="Times New Roman"/>
          <w:b/>
          <w:sz w:val="28"/>
          <w:szCs w:val="28"/>
          <w:lang w:val="hr-HR"/>
        </w:rPr>
        <w:t xml:space="preserve"> E 215</w:t>
      </w:r>
    </w:p>
    <w:p w:rsidR="00617EF2" w:rsidRPr="00F03D48" w:rsidRDefault="00617EF2" w:rsidP="00F740AE">
      <w:pPr>
        <w:keepNext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F03D48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>Članak 1.</w:t>
      </w:r>
    </w:p>
    <w:p w:rsidR="00617EF2" w:rsidRPr="00F03D48" w:rsidRDefault="00617EF2" w:rsidP="00F03D48">
      <w:pPr>
        <w:keepNext/>
        <w:ind w:left="284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D302A5" w:rsidRDefault="00504BF1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Određuje se prodaja radnog stroja - </w:t>
      </w:r>
      <w:r w:rsidRPr="009D7DCD">
        <w:rPr>
          <w:rFonts w:ascii="Times New Roman" w:hAnsi="Times New Roman"/>
          <w:sz w:val="28"/>
          <w:szCs w:val="28"/>
          <w:lang w:val="hr-HR"/>
        </w:rPr>
        <w:t xml:space="preserve">Gusjeničara New </w:t>
      </w:r>
      <w:proofErr w:type="spellStart"/>
      <w:r w:rsidRPr="009D7DCD">
        <w:rPr>
          <w:rFonts w:ascii="Times New Roman" w:hAnsi="Times New Roman"/>
          <w:sz w:val="28"/>
          <w:szCs w:val="28"/>
          <w:lang w:val="hr-HR"/>
        </w:rPr>
        <w:t>Holland</w:t>
      </w:r>
      <w:proofErr w:type="spellEnd"/>
      <w:r w:rsidRPr="009D7DCD">
        <w:rPr>
          <w:rFonts w:ascii="Times New Roman" w:hAnsi="Times New Roman"/>
          <w:sz w:val="28"/>
          <w:szCs w:val="28"/>
          <w:lang w:val="hr-HR"/>
        </w:rPr>
        <w:t xml:space="preserve"> E 215</w:t>
      </w:r>
      <w:r w:rsidR="009D7DCD">
        <w:rPr>
          <w:rFonts w:ascii="Times New Roman" w:hAnsi="Times New Roman"/>
          <w:sz w:val="28"/>
          <w:szCs w:val="28"/>
          <w:lang w:val="hr-HR"/>
        </w:rPr>
        <w:t xml:space="preserve"> u vlasništvu Općine </w:t>
      </w:r>
      <w:proofErr w:type="spellStart"/>
      <w:r w:rsidR="009D7DCD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9D7DCD">
        <w:rPr>
          <w:rFonts w:ascii="Times New Roman" w:hAnsi="Times New Roman"/>
          <w:sz w:val="28"/>
          <w:szCs w:val="28"/>
          <w:lang w:val="hr-HR"/>
        </w:rPr>
        <w:t>, broj šasije: ZEF110MSN5LA03312, neregistriran.</w:t>
      </w:r>
    </w:p>
    <w:p w:rsidR="009D7DCD" w:rsidRDefault="009D7DCD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9D7DCD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:rsidR="00533AC1" w:rsidRDefault="00533AC1" w:rsidP="009D7DC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533AC1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Prodaja radnog stroja će se provesti putem Javnog natječaja kojeg će raspisati načelnica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.</w:t>
      </w:r>
    </w:p>
    <w:p w:rsidR="00EA1091" w:rsidRDefault="00EA109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Početna cijena za prodaju utvrdit će se vještačenjem.</w:t>
      </w:r>
    </w:p>
    <w:p w:rsidR="00533AC1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Članak 3. </w:t>
      </w:r>
    </w:p>
    <w:p w:rsidR="00533AC1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533AC1" w:rsidRPr="009D7DCD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Ova Odluka objavit će se u „Službenom vjesniku“ Vukovarsko-srijemske županije.  </w:t>
      </w:r>
    </w:p>
    <w:p w:rsidR="00617EF2" w:rsidRPr="00F03D48" w:rsidRDefault="00617EF2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17EF2" w:rsidRPr="00F03D48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C24789" w:rsidRPr="00F03D48" w:rsidRDefault="00617EF2" w:rsidP="003D79AB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>Stjepan Milas</w:t>
      </w:r>
    </w:p>
    <w:sectPr w:rsidR="00C24789" w:rsidRPr="00F03D4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AE" w:rsidRDefault="009F2AAE">
      <w:r>
        <w:separator/>
      </w:r>
    </w:p>
  </w:endnote>
  <w:endnote w:type="continuationSeparator" w:id="0">
    <w:p w:rsidR="009F2AAE" w:rsidRDefault="009F2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AE" w:rsidRDefault="009F2AAE">
      <w:r>
        <w:separator/>
      </w:r>
    </w:p>
  </w:footnote>
  <w:footnote w:type="continuationSeparator" w:id="0">
    <w:p w:rsidR="009F2AAE" w:rsidRDefault="009F2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DD4BDD" w:rsidP="00CA6730">
    <w:pPr>
      <w:pStyle w:val="Zaglavlj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5</cp:revision>
  <cp:lastPrinted>2024-06-05T11:54:00Z</cp:lastPrinted>
  <dcterms:created xsi:type="dcterms:W3CDTF">2024-06-04T12:06:00Z</dcterms:created>
  <dcterms:modified xsi:type="dcterms:W3CDTF">2024-06-13T09:52:00Z</dcterms:modified>
</cp:coreProperties>
</file>