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DD74" w14:textId="77777777" w:rsidR="00436279" w:rsidRPr="009C7C95" w:rsidRDefault="00436279" w:rsidP="00436279">
      <w:pPr>
        <w:keepNext/>
        <w:rPr>
          <w:rFonts w:ascii="Marigold" w:hAnsi="Marigold"/>
          <w:b/>
          <w:sz w:val="24"/>
          <w:szCs w:val="24"/>
        </w:rPr>
      </w:pPr>
      <w:r w:rsidRPr="00D600B4">
        <w:rPr>
          <w:sz w:val="24"/>
          <w:szCs w:val="24"/>
        </w:rPr>
        <w:t xml:space="preserve">          </w:t>
      </w:r>
      <w:r w:rsidRPr="009C7C95">
        <w:rPr>
          <w:sz w:val="24"/>
          <w:szCs w:val="24"/>
        </w:rPr>
        <w:object w:dxaOrig="918" w:dyaOrig="1117" w14:anchorId="02AC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7" o:title=""/>
          </v:shape>
          <o:OLEObject Type="Embed" ProgID="CDraw5" ShapeID="_x0000_i1025" DrawAspect="Content" ObjectID="_1823404537" r:id="rId8"/>
        </w:object>
      </w:r>
    </w:p>
    <w:p w14:paraId="21B485CE" w14:textId="77777777" w:rsidR="00436279" w:rsidRPr="00D0538E" w:rsidRDefault="00436279" w:rsidP="0043627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C7C95">
        <w:rPr>
          <w:rFonts w:ascii="Times New Roman" w:hAnsi="Times New Roman"/>
          <w:sz w:val="24"/>
          <w:szCs w:val="24"/>
        </w:rPr>
        <w:t xml:space="preserve">            </w:t>
      </w:r>
      <w:r w:rsidRPr="00D0538E">
        <w:rPr>
          <w:rFonts w:ascii="Times New Roman" w:hAnsi="Times New Roman"/>
          <w:sz w:val="24"/>
          <w:szCs w:val="24"/>
        </w:rPr>
        <w:t>REPUBLIKA HRVATSKA</w:t>
      </w:r>
    </w:p>
    <w:p w14:paraId="257E016F" w14:textId="77777777" w:rsidR="00436279" w:rsidRPr="00D0538E" w:rsidRDefault="00436279" w:rsidP="00EA2DBC">
      <w:pPr>
        <w:keepNext/>
        <w:rPr>
          <w:rFonts w:ascii="Times New Roman" w:hAnsi="Times New Roman"/>
          <w:sz w:val="24"/>
          <w:szCs w:val="24"/>
        </w:rPr>
      </w:pPr>
      <w:r w:rsidRPr="00D0538E">
        <w:rPr>
          <w:rFonts w:ascii="Times New Roman" w:hAnsi="Times New Roman"/>
          <w:sz w:val="24"/>
          <w:szCs w:val="24"/>
        </w:rPr>
        <w:t>VUKOVARSKO-SRIJEMSKA ŽUPANIJA</w:t>
      </w:r>
    </w:p>
    <w:p w14:paraId="6E09D1BE" w14:textId="53FF724B" w:rsidR="00436279" w:rsidRPr="00D0538E" w:rsidRDefault="00436279" w:rsidP="00436279">
      <w:pPr>
        <w:keepNext/>
        <w:ind w:left="-709"/>
        <w:rPr>
          <w:rFonts w:ascii="Times New Roman" w:hAnsi="Times New Roman"/>
          <w:sz w:val="24"/>
          <w:szCs w:val="24"/>
        </w:rPr>
      </w:pPr>
      <w:r w:rsidRPr="00D0538E">
        <w:rPr>
          <w:rFonts w:ascii="Times New Roman" w:hAnsi="Times New Roman"/>
          <w:sz w:val="24"/>
          <w:szCs w:val="24"/>
        </w:rPr>
        <w:t xml:space="preserve">            OPĆINA LOVAS</w:t>
      </w:r>
    </w:p>
    <w:p w14:paraId="09C05EBD" w14:textId="75B962D3" w:rsidR="00536340" w:rsidRPr="00D0538E" w:rsidRDefault="00436279" w:rsidP="005A6EA6">
      <w:pPr>
        <w:keepNext/>
        <w:ind w:left="-709"/>
        <w:rPr>
          <w:rFonts w:ascii="Times New Roman" w:hAnsi="Times New Roman"/>
        </w:rPr>
      </w:pPr>
      <w:r w:rsidRPr="00D0538E">
        <w:rPr>
          <w:rFonts w:ascii="Times New Roman" w:hAnsi="Times New Roman"/>
          <w:sz w:val="24"/>
          <w:szCs w:val="24"/>
        </w:rPr>
        <w:t xml:space="preserve">            </w:t>
      </w:r>
      <w:r w:rsidR="00EA2DBC">
        <w:rPr>
          <w:rFonts w:ascii="Times New Roman" w:hAnsi="Times New Roman"/>
          <w:sz w:val="24"/>
          <w:szCs w:val="24"/>
        </w:rPr>
        <w:t>POVJERENSTVO ZA PROVEDBU OGLASA</w:t>
      </w:r>
    </w:p>
    <w:p w14:paraId="33FF1DC0" w14:textId="56F67686" w:rsidR="00D0538E" w:rsidRPr="00D0538E" w:rsidRDefault="00D0538E" w:rsidP="00D0538E">
      <w:pPr>
        <w:pStyle w:val="Zaglavlje"/>
        <w:jc w:val="both"/>
        <w:rPr>
          <w:rStyle w:val="Naglaeno"/>
          <w:rFonts w:ascii="Times New Roman" w:eastAsiaTheme="majorEastAsia" w:hAnsi="Times New Roman"/>
          <w:b w:val="0"/>
          <w:bCs w:val="0"/>
          <w:szCs w:val="22"/>
        </w:rPr>
      </w:pPr>
      <w:r w:rsidRPr="00D0538E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 xml:space="preserve">KLASA: </w:t>
      </w:r>
      <w:r w:rsidR="00EA2DBC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112-0</w:t>
      </w:r>
      <w:r w:rsidR="00984AFA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3</w:t>
      </w:r>
      <w:r w:rsidR="00EA2DBC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/25-01/</w:t>
      </w:r>
      <w:r w:rsidR="00984AFA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2</w:t>
      </w:r>
    </w:p>
    <w:p w14:paraId="5D252537" w14:textId="0950C62D" w:rsidR="00632226" w:rsidRPr="00D0538E" w:rsidRDefault="00D0538E" w:rsidP="00D0538E">
      <w:pPr>
        <w:pStyle w:val="Zaglavlje"/>
        <w:jc w:val="both"/>
        <w:rPr>
          <w:rStyle w:val="Naglaeno"/>
          <w:rFonts w:ascii="Times New Roman" w:eastAsiaTheme="majorEastAsia" w:hAnsi="Times New Roman"/>
          <w:b w:val="0"/>
          <w:bCs w:val="0"/>
          <w:szCs w:val="22"/>
        </w:rPr>
      </w:pPr>
      <w:r w:rsidRPr="00D0538E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URBROJ: 2196-17-0</w:t>
      </w:r>
      <w:r w:rsidR="00EA2DBC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3</w:t>
      </w:r>
      <w:r w:rsidRPr="00D0538E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-25-</w:t>
      </w:r>
      <w:r w:rsidR="00984AFA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3</w:t>
      </w:r>
    </w:p>
    <w:p w14:paraId="7511A058" w14:textId="77777777" w:rsidR="00632226" w:rsidRPr="00876CBA" w:rsidRDefault="00632226" w:rsidP="00632226">
      <w:pPr>
        <w:pStyle w:val="Zaglavlje"/>
        <w:jc w:val="both"/>
        <w:rPr>
          <w:rStyle w:val="Naglaeno"/>
          <w:rFonts w:ascii="Calibri Light" w:eastAsiaTheme="majorEastAsia" w:hAnsi="Calibri Light"/>
          <w:i/>
          <w:szCs w:val="22"/>
        </w:rPr>
      </w:pPr>
    </w:p>
    <w:p w14:paraId="4041495A" w14:textId="65C35DCB" w:rsidR="00632226" w:rsidRPr="00876CBA" w:rsidRDefault="00846235" w:rsidP="00632226">
      <w:pPr>
        <w:pStyle w:val="Zaglavlje"/>
        <w:jc w:val="center"/>
        <w:rPr>
          <w:rStyle w:val="Naglaeno"/>
          <w:rFonts w:ascii="Calibri Light" w:eastAsiaTheme="majorEastAsia" w:hAnsi="Calibri Light" w:cs="Tahoma"/>
          <w:color w:val="auto"/>
          <w:sz w:val="32"/>
          <w:szCs w:val="22"/>
        </w:rPr>
      </w:pPr>
      <w:r>
        <w:rPr>
          <w:rStyle w:val="Naglaeno"/>
          <w:rFonts w:ascii="Calibri Light" w:eastAsiaTheme="majorEastAsia" w:hAnsi="Calibri Light" w:cs="Tahoma"/>
          <w:color w:val="auto"/>
          <w:sz w:val="32"/>
          <w:szCs w:val="22"/>
        </w:rPr>
        <w:t>Zapisnik o provedbi testiranja</w:t>
      </w:r>
    </w:p>
    <w:p w14:paraId="23A7E56D" w14:textId="77777777" w:rsidR="00632226" w:rsidRPr="00876CBA" w:rsidRDefault="00632226" w:rsidP="00632226">
      <w:pPr>
        <w:pStyle w:val="Zaglavlje"/>
        <w:jc w:val="center"/>
        <w:rPr>
          <w:rFonts w:ascii="Calibri Light" w:hAnsi="Calibri Light" w:cs="Tahoma"/>
          <w:szCs w:val="22"/>
        </w:rPr>
      </w:pPr>
    </w:p>
    <w:p w14:paraId="3D3BE81E" w14:textId="77777777" w:rsidR="00632226" w:rsidRPr="00876CBA" w:rsidRDefault="00632226" w:rsidP="00632226">
      <w:pPr>
        <w:pStyle w:val="Zaglavlje"/>
        <w:jc w:val="center"/>
        <w:rPr>
          <w:rFonts w:ascii="Calibri Light" w:hAnsi="Calibri Light" w:cs="Tahoma"/>
          <w:szCs w:val="22"/>
        </w:rPr>
      </w:pPr>
    </w:p>
    <w:p w14:paraId="3E449520" w14:textId="5E898B4F" w:rsidR="00632226" w:rsidRDefault="00632226" w:rsidP="00632226">
      <w:pPr>
        <w:numPr>
          <w:ilvl w:val="0"/>
          <w:numId w:val="2"/>
        </w:numPr>
        <w:jc w:val="both"/>
        <w:rPr>
          <w:rStyle w:val="Naglaeno"/>
          <w:rFonts w:ascii="Calibri Light" w:eastAsiaTheme="majorEastAsia" w:hAnsi="Calibri Light" w:cs="Tahoma"/>
          <w:color w:val="auto"/>
          <w:szCs w:val="22"/>
        </w:rPr>
      </w:pPr>
      <w:r w:rsidRPr="00876CBA">
        <w:rPr>
          <w:rStyle w:val="Naglaeno"/>
          <w:rFonts w:ascii="Calibri Light" w:eastAsiaTheme="majorEastAsia" w:hAnsi="Calibri Light" w:cs="Tahoma"/>
          <w:color w:val="auto"/>
          <w:szCs w:val="22"/>
        </w:rPr>
        <w:t xml:space="preserve">PODACI </w:t>
      </w:r>
      <w:r w:rsidR="00EA2DBC">
        <w:rPr>
          <w:rStyle w:val="Naglaeno"/>
          <w:rFonts w:ascii="Calibri Light" w:eastAsiaTheme="majorEastAsia" w:hAnsi="Calibri Light" w:cs="Tahoma"/>
          <w:color w:val="auto"/>
          <w:szCs w:val="22"/>
        </w:rPr>
        <w:t>I REDOSLJED ZAPRIMANJA PRIJAVA NA OGLAS</w:t>
      </w:r>
      <w:r w:rsidRPr="00876CBA">
        <w:rPr>
          <w:rStyle w:val="Naglaeno"/>
          <w:rFonts w:ascii="Calibri Light" w:eastAsiaTheme="majorEastAsia" w:hAnsi="Calibri Light" w:cs="Tahoma"/>
          <w:color w:val="auto"/>
          <w:szCs w:val="22"/>
        </w:rPr>
        <w:t>:</w:t>
      </w:r>
    </w:p>
    <w:p w14:paraId="1C3A803E" w14:textId="77777777" w:rsidR="00EA2DBC" w:rsidRPr="00876CBA" w:rsidRDefault="00EA2DBC" w:rsidP="00EA2DBC">
      <w:pPr>
        <w:ind w:left="720"/>
        <w:jc w:val="both"/>
        <w:rPr>
          <w:rStyle w:val="Naglaeno"/>
          <w:rFonts w:ascii="Calibri Light" w:eastAsiaTheme="majorEastAsia" w:hAnsi="Calibri Light" w:cs="Tahoma"/>
          <w:color w:val="auto"/>
          <w:szCs w:val="22"/>
        </w:rPr>
      </w:pPr>
    </w:p>
    <w:p w14:paraId="37C1AE03" w14:textId="156D0DA9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Povjerenstvo je </w:t>
      </w:r>
      <w:r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otvorilo pristigle prijave po redu zaprimanja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:</w:t>
      </w:r>
    </w:p>
    <w:p w14:paraId="1C3D6B1B" w14:textId="77777777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</w:p>
    <w:p w14:paraId="7B429F41" w14:textId="6F6E7AD0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1)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ab/>
      </w:r>
      <w:r w:rsidR="00984AFA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Vanja Balić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, </w:t>
      </w:r>
      <w:r w:rsidR="00984AFA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Lovas</w:t>
      </w:r>
    </w:p>
    <w:p w14:paraId="45E48683" w14:textId="7B63A040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2)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ab/>
      </w:r>
      <w:r w:rsidR="00B34193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Anita </w:t>
      </w:r>
      <w:proofErr w:type="spellStart"/>
      <w:r w:rsidR="00B34193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Mikološević</w:t>
      </w:r>
      <w:proofErr w:type="spellEnd"/>
      <w:r w:rsidR="00B34193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, Vukovar,</w:t>
      </w:r>
      <w:r w:rsidR="00C235A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 - nepotpuna dokumentacija</w:t>
      </w:r>
    </w:p>
    <w:p w14:paraId="6B0919D7" w14:textId="4D79864B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3)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ab/>
      </w:r>
      <w:r w:rsidR="00B34193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Srđan Farbaš, Vukovar</w:t>
      </w:r>
    </w:p>
    <w:p w14:paraId="57314D88" w14:textId="4DCFBEC3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4)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ab/>
      </w:r>
      <w:r w:rsidR="00B34193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Josipa Krizmanić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, Vukovar</w:t>
      </w:r>
      <w:r w:rsidR="00E40A59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 – nepotpuna dokumentacija</w:t>
      </w:r>
    </w:p>
    <w:p w14:paraId="19784123" w14:textId="2BDE76B8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5)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ab/>
      </w:r>
      <w:r w:rsidR="00B34193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Ivan Komšić Vukovar</w:t>
      </w:r>
    </w:p>
    <w:p w14:paraId="35679051" w14:textId="186BD9EC" w:rsid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6)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ab/>
      </w:r>
      <w:r w:rsidR="0026614D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Ivana Blagojević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 Vukovar</w:t>
      </w:r>
      <w:r w:rsidR="00E40A59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 – nepotpuna dokumentacija</w:t>
      </w:r>
    </w:p>
    <w:p w14:paraId="4BFACA6F" w14:textId="77777777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</w:p>
    <w:p w14:paraId="5BB1721E" w14:textId="55211056" w:rsidR="00EA2DBC" w:rsidRPr="0001417D" w:rsidRDefault="0001417D" w:rsidP="00632226">
      <w:pPr>
        <w:numPr>
          <w:ilvl w:val="0"/>
          <w:numId w:val="3"/>
        </w:numPr>
        <w:jc w:val="both"/>
        <w:rPr>
          <w:rStyle w:val="Naglaeno"/>
          <w:rFonts w:ascii="Calibri Light" w:eastAsiaTheme="majorEastAsia" w:hAnsi="Calibri Light" w:cs="Tahoma"/>
          <w:color w:val="auto"/>
          <w:szCs w:val="22"/>
        </w:rPr>
      </w:pPr>
      <w:r w:rsidRPr="0001417D">
        <w:rPr>
          <w:rStyle w:val="Naglaeno"/>
          <w:rFonts w:ascii="Calibri Light" w:eastAsiaTheme="majorEastAsia" w:hAnsi="Calibri Light" w:cs="Tahoma"/>
          <w:color w:val="auto"/>
          <w:szCs w:val="22"/>
        </w:rPr>
        <w:t>PRIJAVE KOJE ZADOVOLJAVAJU UVIJETE NATJEČAJA</w:t>
      </w:r>
    </w:p>
    <w:p w14:paraId="11251CC9" w14:textId="77777777" w:rsid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</w:p>
    <w:p w14:paraId="0E86BA61" w14:textId="5B85DEC6" w:rsidR="0001417D" w:rsidRDefault="0001417D" w:rsidP="0001417D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bookmarkStart w:id="0" w:name="_Hlk212788809"/>
      <w:r w:rsidRPr="0001417D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Povjerenstvo je utvrdilo da pismenom testiranju mogu pristupiti kandidati:</w:t>
      </w:r>
    </w:p>
    <w:p w14:paraId="1E923CC3" w14:textId="77777777" w:rsidR="0001417D" w:rsidRDefault="0001417D" w:rsidP="0001417D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</w:p>
    <w:p w14:paraId="0D0ED5BB" w14:textId="273E4B34" w:rsidR="00E40A59" w:rsidRPr="00EA2DBC" w:rsidRDefault="00E40A59" w:rsidP="00DF79C4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1)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ab/>
      </w:r>
      <w:r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Vanja Balić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, </w:t>
      </w:r>
      <w:r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Lovas</w:t>
      </w:r>
    </w:p>
    <w:p w14:paraId="214A1694" w14:textId="40997906" w:rsidR="00E40A59" w:rsidRPr="00EA2DBC" w:rsidRDefault="00DF79C4" w:rsidP="00DF79C4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2</w:t>
      </w:r>
      <w:r w:rsidR="00E40A59"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)</w:t>
      </w:r>
      <w:r w:rsidR="00E40A59"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ab/>
      </w:r>
      <w:r w:rsidR="00E40A59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Srđan Farbaš, Vukovar</w:t>
      </w:r>
      <w:r w:rsidR="00E40A59"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ab/>
      </w:r>
    </w:p>
    <w:p w14:paraId="3251018F" w14:textId="48A903BF" w:rsidR="00E40A59" w:rsidRPr="00EA2DBC" w:rsidRDefault="00DF79C4" w:rsidP="00E40A59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3</w:t>
      </w:r>
      <w:r w:rsidR="00E40A59"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)</w:t>
      </w:r>
      <w:r w:rsidR="00E40A59"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ab/>
      </w:r>
      <w:r w:rsidR="00E40A59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Ivan Komšić Vukovar</w:t>
      </w:r>
    </w:p>
    <w:bookmarkEnd w:id="0"/>
    <w:p w14:paraId="68B5A3F6" w14:textId="6E8102D8" w:rsidR="00E40A59" w:rsidRDefault="00E40A59" w:rsidP="00DF79C4">
      <w:pPr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</w:p>
    <w:p w14:paraId="221F32F4" w14:textId="77777777" w:rsidR="00632226" w:rsidRPr="00876CBA" w:rsidRDefault="00632226" w:rsidP="00632226">
      <w:pPr>
        <w:pStyle w:val="Zaglavlje"/>
        <w:rPr>
          <w:rFonts w:ascii="Calibri Light" w:hAnsi="Calibri Light" w:cs="Tahoma"/>
          <w:szCs w:val="22"/>
          <w:highlight w:val="yellow"/>
        </w:rPr>
      </w:pPr>
    </w:p>
    <w:p w14:paraId="6C9F84C2" w14:textId="65453B13" w:rsidR="00632226" w:rsidRPr="006F0958" w:rsidRDefault="00632226" w:rsidP="00E76A03">
      <w:pPr>
        <w:pStyle w:val="Zaglavlje"/>
        <w:tabs>
          <w:tab w:val="clear" w:pos="4513"/>
          <w:tab w:val="clear" w:pos="9026"/>
          <w:tab w:val="left" w:pos="6168"/>
        </w:tabs>
        <w:rPr>
          <w:rFonts w:ascii="Calibri Light" w:hAnsi="Calibri Light" w:cs="Tahoma"/>
          <w:szCs w:val="22"/>
        </w:rPr>
      </w:pPr>
      <w:r w:rsidRPr="006F0958">
        <w:rPr>
          <w:rStyle w:val="Naglaeno"/>
          <w:rFonts w:ascii="Calibri Light" w:eastAsiaTheme="majorEastAsia" w:hAnsi="Calibri Light" w:cs="Tahoma"/>
          <w:color w:val="auto"/>
          <w:szCs w:val="22"/>
        </w:rPr>
        <w:t> </w:t>
      </w:r>
      <w:r w:rsidRPr="006F0958">
        <w:rPr>
          <w:rFonts w:ascii="Calibri Light" w:hAnsi="Calibri Light" w:cs="Tahoma"/>
          <w:szCs w:val="22"/>
        </w:rPr>
        <w:t>  </w:t>
      </w:r>
      <w:r w:rsidR="0001417D">
        <w:rPr>
          <w:rFonts w:ascii="Calibri Light" w:hAnsi="Calibri Light" w:cs="Tahoma"/>
          <w:szCs w:val="22"/>
        </w:rPr>
        <w:t>Povjerenstvo za provedbu oglasa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3508"/>
        <w:gridCol w:w="4683"/>
      </w:tblGrid>
      <w:tr w:rsidR="00632226" w:rsidRPr="006F0958" w14:paraId="2DEC015C" w14:textId="77777777" w:rsidTr="001032D6">
        <w:trPr>
          <w:cantSplit/>
          <w:trHeight w:val="447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F2E6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351A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IME I PREZIME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EE3A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POTPIS</w:t>
            </w:r>
          </w:p>
        </w:tc>
      </w:tr>
      <w:tr w:rsidR="00632226" w:rsidRPr="006F0958" w14:paraId="2B4D39E5" w14:textId="77777777" w:rsidTr="001032D6">
        <w:trPr>
          <w:cantSplit/>
          <w:trHeight w:val="609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FB8A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1.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C428" w14:textId="77777777" w:rsidR="00632226" w:rsidRPr="00D0538E" w:rsidRDefault="00D0538E" w:rsidP="001032D6">
            <w:pPr>
              <w:ind w:left="113" w:right="113"/>
              <w:rPr>
                <w:rFonts w:ascii="Times New Roman" w:hAnsi="Times New Roman"/>
                <w:szCs w:val="22"/>
              </w:rPr>
            </w:pPr>
            <w:r w:rsidRPr="00D0538E">
              <w:rPr>
                <w:rFonts w:ascii="Times New Roman" w:hAnsi="Times New Roman"/>
                <w:szCs w:val="22"/>
              </w:rPr>
              <w:t>J</w:t>
            </w:r>
            <w:r w:rsidRPr="00D0538E">
              <w:rPr>
                <w:rFonts w:ascii="Times New Roman" w:hAnsi="Times New Roman"/>
              </w:rPr>
              <w:t>osip Takač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295E" w14:textId="77777777" w:rsidR="00632226" w:rsidRPr="006F0958" w:rsidRDefault="00632226" w:rsidP="001032D6">
            <w:pPr>
              <w:ind w:left="113" w:right="113"/>
              <w:jc w:val="center"/>
              <w:rPr>
                <w:rFonts w:ascii="Calibri Light" w:hAnsi="Calibri Light" w:cs="Tahoma"/>
                <w:szCs w:val="22"/>
              </w:rPr>
            </w:pPr>
          </w:p>
          <w:p w14:paraId="23C3D849" w14:textId="77777777" w:rsidR="00632226" w:rsidRPr="006F0958" w:rsidRDefault="00632226" w:rsidP="001032D6">
            <w:pPr>
              <w:ind w:left="113" w:right="113"/>
              <w:jc w:val="center"/>
              <w:rPr>
                <w:rFonts w:ascii="Calibri Light" w:hAnsi="Calibri Light" w:cs="Tahoma"/>
                <w:szCs w:val="22"/>
              </w:rPr>
            </w:pPr>
          </w:p>
        </w:tc>
      </w:tr>
      <w:tr w:rsidR="00632226" w:rsidRPr="006F0958" w14:paraId="3C9B6F1D" w14:textId="77777777" w:rsidTr="001032D6">
        <w:trPr>
          <w:cantSplit/>
          <w:trHeight w:val="645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C3B5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2.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D578" w14:textId="0B1FB784" w:rsidR="00632226" w:rsidRPr="00D0538E" w:rsidRDefault="0001417D" w:rsidP="001032D6">
            <w:pPr>
              <w:ind w:left="113" w:right="113"/>
              <w:rPr>
                <w:rFonts w:ascii="Times New Roman" w:hAnsi="Times New Roman"/>
                <w:szCs w:val="22"/>
              </w:rPr>
            </w:pPr>
            <w:r w:rsidRPr="00D0538E">
              <w:rPr>
                <w:rFonts w:ascii="Times New Roman" w:hAnsi="Times New Roman"/>
                <w:szCs w:val="22"/>
              </w:rPr>
              <w:t>Andrijana Bistrović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007D" w14:textId="77777777" w:rsidR="00632226" w:rsidRPr="006F0958" w:rsidRDefault="00632226" w:rsidP="001032D6">
            <w:pPr>
              <w:ind w:left="113" w:right="113"/>
              <w:jc w:val="center"/>
              <w:rPr>
                <w:rFonts w:ascii="Calibri Light" w:hAnsi="Calibri Light" w:cs="Tahoma"/>
                <w:szCs w:val="22"/>
              </w:rPr>
            </w:pPr>
          </w:p>
        </w:tc>
      </w:tr>
      <w:tr w:rsidR="00632226" w:rsidRPr="006F0958" w14:paraId="3FFEFD33" w14:textId="77777777" w:rsidTr="001032D6">
        <w:trPr>
          <w:cantSplit/>
          <w:trHeight w:val="645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7740" w14:textId="77777777" w:rsidR="00632226" w:rsidRPr="006F0958" w:rsidRDefault="00632226" w:rsidP="001032D6">
            <w:pPr>
              <w:jc w:val="center"/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3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ADF7" w14:textId="61354A54" w:rsidR="00632226" w:rsidRPr="00D0538E" w:rsidRDefault="0001417D" w:rsidP="001032D6">
            <w:pPr>
              <w:ind w:left="113" w:right="113"/>
              <w:rPr>
                <w:rFonts w:ascii="Times New Roman" w:hAnsi="Times New Roman"/>
                <w:szCs w:val="22"/>
              </w:rPr>
            </w:pPr>
            <w:r w:rsidRPr="00D0538E">
              <w:rPr>
                <w:rFonts w:ascii="Times New Roman" w:hAnsi="Times New Roman"/>
                <w:szCs w:val="22"/>
              </w:rPr>
              <w:t>Zoran Palijan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9CCC" w14:textId="6F53140E" w:rsidR="00632226" w:rsidRPr="006F0958" w:rsidRDefault="00632226" w:rsidP="001032D6">
            <w:pPr>
              <w:ind w:left="113" w:right="113"/>
              <w:jc w:val="center"/>
              <w:rPr>
                <w:rFonts w:ascii="Calibri Light" w:hAnsi="Calibri Light" w:cs="Tahoma"/>
                <w:szCs w:val="22"/>
              </w:rPr>
            </w:pPr>
          </w:p>
        </w:tc>
      </w:tr>
    </w:tbl>
    <w:p w14:paraId="3444651F" w14:textId="77777777" w:rsidR="00632226" w:rsidRPr="006F0958" w:rsidRDefault="00632226" w:rsidP="00632226">
      <w:pPr>
        <w:pStyle w:val="Zaglavlje"/>
        <w:rPr>
          <w:rFonts w:ascii="Calibri Light" w:hAnsi="Calibri Light" w:cs="Tahoma"/>
          <w:szCs w:val="22"/>
        </w:rPr>
      </w:pPr>
    </w:p>
    <w:p w14:paraId="68BBB2F5" w14:textId="77777777" w:rsidR="00632226" w:rsidRPr="00876CBA" w:rsidRDefault="00632226" w:rsidP="00632226">
      <w:pPr>
        <w:pStyle w:val="Zaglavlje"/>
        <w:rPr>
          <w:rFonts w:ascii="Calibri Light" w:hAnsi="Calibri Light" w:cs="Tahoma"/>
          <w:szCs w:val="22"/>
          <w:highlight w:val="yellow"/>
        </w:rPr>
      </w:pPr>
    </w:p>
    <w:p w14:paraId="7B12289A" w14:textId="51D1364B" w:rsidR="001E50B7" w:rsidRPr="0001417D" w:rsidRDefault="00632226" w:rsidP="0001417D">
      <w:pPr>
        <w:pStyle w:val="Zaglavlje"/>
        <w:rPr>
          <w:rFonts w:ascii="Tahoma" w:hAnsi="Tahoma" w:cs="Tahoma"/>
          <w:sz w:val="20"/>
        </w:rPr>
      </w:pPr>
      <w:r w:rsidRPr="006F0958">
        <w:rPr>
          <w:rFonts w:ascii="Calibri Light" w:hAnsi="Calibri Light" w:cs="Tahoma"/>
          <w:szCs w:val="22"/>
        </w:rPr>
        <w:t xml:space="preserve">U </w:t>
      </w:r>
      <w:proofErr w:type="spellStart"/>
      <w:r w:rsidRPr="006F0958">
        <w:rPr>
          <w:rFonts w:ascii="Calibri Light" w:hAnsi="Calibri Light" w:cs="Tahoma"/>
          <w:szCs w:val="22"/>
        </w:rPr>
        <w:t>Lovasu</w:t>
      </w:r>
      <w:proofErr w:type="spellEnd"/>
      <w:r w:rsidRPr="006F0958">
        <w:rPr>
          <w:rFonts w:ascii="Calibri Light" w:hAnsi="Calibri Light" w:cs="Tahoma"/>
          <w:szCs w:val="22"/>
        </w:rPr>
        <w:t xml:space="preserve">, </w:t>
      </w:r>
      <w:r w:rsidR="00FD4E69">
        <w:rPr>
          <w:rFonts w:ascii="Calibri Light" w:hAnsi="Calibri Light" w:cs="Tahoma"/>
          <w:szCs w:val="22"/>
        </w:rPr>
        <w:t>30</w:t>
      </w:r>
      <w:r w:rsidR="0001417D">
        <w:rPr>
          <w:rFonts w:ascii="Calibri Light" w:hAnsi="Calibri Light" w:cs="Tahoma"/>
          <w:szCs w:val="22"/>
        </w:rPr>
        <w:t xml:space="preserve">. </w:t>
      </w:r>
      <w:r w:rsidR="00FD4E69">
        <w:rPr>
          <w:rFonts w:ascii="Calibri Light" w:hAnsi="Calibri Light" w:cs="Tahoma"/>
          <w:szCs w:val="22"/>
        </w:rPr>
        <w:t>listopada</w:t>
      </w:r>
      <w:r w:rsidRPr="006F0958">
        <w:rPr>
          <w:rFonts w:ascii="Calibri Light" w:hAnsi="Calibri Light" w:cs="Tahoma"/>
          <w:szCs w:val="22"/>
        </w:rPr>
        <w:t>.202</w:t>
      </w:r>
      <w:r w:rsidR="00D0538E">
        <w:rPr>
          <w:rFonts w:ascii="Calibri Light" w:hAnsi="Calibri Light" w:cs="Tahoma"/>
          <w:szCs w:val="22"/>
        </w:rPr>
        <w:t>5</w:t>
      </w:r>
      <w:r w:rsidRPr="006F0958">
        <w:rPr>
          <w:rFonts w:ascii="Calibri Light" w:hAnsi="Calibri Light" w:cs="Tahoma"/>
          <w:szCs w:val="22"/>
        </w:rPr>
        <w:t>. godine</w:t>
      </w:r>
    </w:p>
    <w:sectPr w:rsidR="001E50B7" w:rsidRPr="0001417D" w:rsidSect="00EA2DBC"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463F" w14:textId="77777777" w:rsidR="00106BDD" w:rsidRDefault="00106BDD" w:rsidP="00436279">
      <w:r>
        <w:separator/>
      </w:r>
    </w:p>
  </w:endnote>
  <w:endnote w:type="continuationSeparator" w:id="0">
    <w:p w14:paraId="1D65218F" w14:textId="77777777" w:rsidR="00106BDD" w:rsidRDefault="00106BDD" w:rsidP="0043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95BC" w14:textId="77777777" w:rsidR="00436279" w:rsidRDefault="00436279" w:rsidP="00436279">
    <w:pPr>
      <w:pStyle w:val="Podnoje"/>
    </w:pPr>
    <w:r>
      <w:t>______________________________________________________________________</w:t>
    </w:r>
  </w:p>
  <w:p w14:paraId="630AFF0C" w14:textId="77777777" w:rsidR="00436279" w:rsidRDefault="00436279" w:rsidP="00436279">
    <w:pPr>
      <w:pStyle w:val="Podnoje"/>
    </w:pPr>
    <w:r>
      <w:t xml:space="preserve">Općina Lovas, A. Starčevića 5, 32 237 Lovas, MB: 2566010, OIB: 06939947940, </w:t>
    </w:r>
  </w:p>
  <w:p w14:paraId="37E76094" w14:textId="77777777" w:rsidR="00436279" w:rsidRDefault="00436279" w:rsidP="00436279">
    <w:pPr>
      <w:pStyle w:val="Podnoje"/>
    </w:pPr>
    <w:r>
      <w:t>IBAN: HR4924850031823900009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28D2" w14:textId="77777777" w:rsidR="00106BDD" w:rsidRDefault="00106BDD" w:rsidP="00436279">
      <w:r>
        <w:separator/>
      </w:r>
    </w:p>
  </w:footnote>
  <w:footnote w:type="continuationSeparator" w:id="0">
    <w:p w14:paraId="568DF5A9" w14:textId="77777777" w:rsidR="00106BDD" w:rsidRDefault="00106BDD" w:rsidP="0043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016"/>
    <w:multiLevelType w:val="hybridMultilevel"/>
    <w:tmpl w:val="08B44C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A0C3C"/>
    <w:multiLevelType w:val="hybridMultilevel"/>
    <w:tmpl w:val="48B24BA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185FDA"/>
    <w:multiLevelType w:val="hybridMultilevel"/>
    <w:tmpl w:val="C254AF06"/>
    <w:lvl w:ilvl="0" w:tplc="F3BC0906">
      <w:start w:val="2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70379243">
    <w:abstractNumId w:val="1"/>
  </w:num>
  <w:num w:numId="2" w16cid:durableId="1012873446">
    <w:abstractNumId w:val="0"/>
  </w:num>
  <w:num w:numId="3" w16cid:durableId="282419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79"/>
    <w:rsid w:val="00003E58"/>
    <w:rsid w:val="0001417D"/>
    <w:rsid w:val="00103E74"/>
    <w:rsid w:val="00106BDD"/>
    <w:rsid w:val="001E50B7"/>
    <w:rsid w:val="001F110A"/>
    <w:rsid w:val="0026614D"/>
    <w:rsid w:val="0027346E"/>
    <w:rsid w:val="002B4B4E"/>
    <w:rsid w:val="002C3451"/>
    <w:rsid w:val="002D52B4"/>
    <w:rsid w:val="002F7C0C"/>
    <w:rsid w:val="00351AAD"/>
    <w:rsid w:val="00436279"/>
    <w:rsid w:val="00442DB3"/>
    <w:rsid w:val="00494186"/>
    <w:rsid w:val="004E6079"/>
    <w:rsid w:val="00536340"/>
    <w:rsid w:val="005902CD"/>
    <w:rsid w:val="00590685"/>
    <w:rsid w:val="005A6EA6"/>
    <w:rsid w:val="00632226"/>
    <w:rsid w:val="00675941"/>
    <w:rsid w:val="00700EF2"/>
    <w:rsid w:val="007457BD"/>
    <w:rsid w:val="00846235"/>
    <w:rsid w:val="00862F31"/>
    <w:rsid w:val="008E4B01"/>
    <w:rsid w:val="00984AFA"/>
    <w:rsid w:val="00A7517C"/>
    <w:rsid w:val="00AA6A58"/>
    <w:rsid w:val="00AE073D"/>
    <w:rsid w:val="00B34193"/>
    <w:rsid w:val="00B757CB"/>
    <w:rsid w:val="00BA1E3C"/>
    <w:rsid w:val="00BC6B44"/>
    <w:rsid w:val="00C06ED4"/>
    <w:rsid w:val="00C235AC"/>
    <w:rsid w:val="00CF2D22"/>
    <w:rsid w:val="00D0538E"/>
    <w:rsid w:val="00D30161"/>
    <w:rsid w:val="00DF79C4"/>
    <w:rsid w:val="00E20523"/>
    <w:rsid w:val="00E40A59"/>
    <w:rsid w:val="00E76A03"/>
    <w:rsid w:val="00EA2DBC"/>
    <w:rsid w:val="00EB3076"/>
    <w:rsid w:val="00F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3FB6"/>
  <w15:chartTrackingRefBased/>
  <w15:docId w15:val="{88AF7A18-53FC-483E-B9E7-974D28CB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7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62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62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62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62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62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62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62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62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62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627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62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6279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6279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6279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627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6279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627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6279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36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3627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62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3627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362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36279"/>
    <w:rPr>
      <w:i/>
      <w:iCs/>
      <w:color w:val="404040" w:themeColor="text1" w:themeTint="BF"/>
      <w:lang w:val="hr-HR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4362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362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6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6279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3627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43627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6279"/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3627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6279"/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character" w:styleId="Naglaeno">
    <w:name w:val="Strong"/>
    <w:qFormat/>
    <w:rsid w:val="00632226"/>
    <w:rPr>
      <w:b/>
      <w:bCs/>
      <w:color w:val="112544"/>
    </w:rPr>
  </w:style>
  <w:style w:type="paragraph" w:styleId="Povratnaomotnica">
    <w:name w:val="envelope return"/>
    <w:basedOn w:val="Normal"/>
    <w:rsid w:val="00632226"/>
    <w:pPr>
      <w:spacing w:before="100" w:beforeAutospacing="1" w:after="100" w:afterAutospacing="1" w:line="336" w:lineRule="auto"/>
    </w:pPr>
    <w:rPr>
      <w:rFonts w:cs="Arial"/>
      <w:color w:val="333333"/>
      <w:sz w:val="17"/>
      <w:szCs w:val="17"/>
    </w:r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63222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5</cp:revision>
  <cp:lastPrinted>2025-09-02T09:55:00Z</cp:lastPrinted>
  <dcterms:created xsi:type="dcterms:W3CDTF">2025-10-30T13:49:00Z</dcterms:created>
  <dcterms:modified xsi:type="dcterms:W3CDTF">2025-10-31T07:29:00Z</dcterms:modified>
</cp:coreProperties>
</file>