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1AAD" w:rsidRDefault="0059769C" w:rsidP="0059769C">
      <w:pPr>
        <w:tabs>
          <w:tab w:val="left" w:pos="948"/>
        </w:tabs>
      </w:pPr>
      <w:r>
        <w:tab/>
        <w:t xml:space="preserve">              </w:t>
      </w:r>
      <w:r>
        <w:rPr>
          <w:noProof/>
        </w:rPr>
        <w:drawing>
          <wp:inline distT="0" distB="0" distL="0" distR="0" wp14:anchorId="11A36142">
            <wp:extent cx="463550" cy="6280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769C" w:rsidRPr="0059769C" w:rsidRDefault="0059769C" w:rsidP="0059769C">
      <w:pPr>
        <w:tabs>
          <w:tab w:val="left" w:pos="567"/>
          <w:tab w:val="left" w:pos="709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9769C">
        <w:rPr>
          <w:rFonts w:ascii="Arial" w:eastAsia="Times New Roman" w:hAnsi="Arial" w:cs="Arial"/>
          <w:sz w:val="24"/>
          <w:szCs w:val="24"/>
        </w:rPr>
        <w:t xml:space="preserve">         REPUBLIKA HRVATSKA</w:t>
      </w:r>
    </w:p>
    <w:p w:rsidR="0059769C" w:rsidRPr="0059769C" w:rsidRDefault="0059769C" w:rsidP="0059769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9769C">
        <w:rPr>
          <w:rFonts w:ascii="Arial" w:eastAsia="Times New Roman" w:hAnsi="Arial" w:cs="Arial"/>
          <w:sz w:val="24"/>
          <w:szCs w:val="24"/>
        </w:rPr>
        <w:t>VUKOVARSKO-SRIJEMSKA ŽUPANIJA</w:t>
      </w:r>
    </w:p>
    <w:p w:rsidR="0059769C" w:rsidRPr="0059769C" w:rsidRDefault="0059769C" w:rsidP="0059769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9769C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             OPĆINA LOVAS</w:t>
      </w:r>
    </w:p>
    <w:p w:rsidR="0059769C" w:rsidRPr="0059769C" w:rsidRDefault="0059769C" w:rsidP="0059769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9769C">
        <w:rPr>
          <w:rFonts w:ascii="Arial" w:eastAsia="Times New Roman" w:hAnsi="Arial" w:cs="Arial"/>
          <w:b/>
          <w:bCs/>
          <w:sz w:val="24"/>
          <w:szCs w:val="24"/>
        </w:rPr>
        <w:t xml:space="preserve">          </w:t>
      </w:r>
      <w:r w:rsidRPr="0059769C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NAČELNIK OPĆINE</w:t>
      </w:r>
    </w:p>
    <w:p w:rsidR="0059769C" w:rsidRPr="0059769C" w:rsidRDefault="0059769C" w:rsidP="0059769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9769C" w:rsidRPr="0059769C" w:rsidRDefault="0059769C" w:rsidP="0059769C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59769C">
        <w:rPr>
          <w:rFonts w:ascii="Arial" w:eastAsia="Times New Roman" w:hAnsi="Arial" w:cs="Arial"/>
          <w:szCs w:val="24"/>
        </w:rPr>
        <w:t>KLASA: 024-03/23-0</w:t>
      </w:r>
      <w:r w:rsidR="00F07BB0">
        <w:rPr>
          <w:rFonts w:ascii="Arial" w:eastAsia="Times New Roman" w:hAnsi="Arial" w:cs="Arial"/>
          <w:szCs w:val="24"/>
        </w:rPr>
        <w:t>2</w:t>
      </w:r>
      <w:r w:rsidRPr="0059769C">
        <w:rPr>
          <w:rFonts w:ascii="Arial" w:eastAsia="Times New Roman" w:hAnsi="Arial" w:cs="Arial"/>
          <w:szCs w:val="24"/>
        </w:rPr>
        <w:t>/</w:t>
      </w:r>
      <w:r w:rsidR="00F07BB0">
        <w:rPr>
          <w:rFonts w:ascii="Arial" w:eastAsia="Times New Roman" w:hAnsi="Arial" w:cs="Arial"/>
          <w:szCs w:val="24"/>
        </w:rPr>
        <w:t>03</w:t>
      </w:r>
    </w:p>
    <w:p w:rsidR="0059769C" w:rsidRPr="0059769C" w:rsidRDefault="0059769C" w:rsidP="0059769C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59769C">
        <w:rPr>
          <w:rFonts w:ascii="Arial" w:eastAsia="Times New Roman" w:hAnsi="Arial" w:cs="Arial"/>
          <w:szCs w:val="24"/>
        </w:rPr>
        <w:t>URBROJ: 2196-17-02-23-</w:t>
      </w:r>
      <w:r w:rsidR="00F07BB0">
        <w:rPr>
          <w:rFonts w:ascii="Arial" w:eastAsia="Times New Roman" w:hAnsi="Arial" w:cs="Arial"/>
          <w:szCs w:val="24"/>
        </w:rPr>
        <w:t>1</w:t>
      </w:r>
    </w:p>
    <w:p w:rsidR="0059769C" w:rsidRDefault="0059769C" w:rsidP="0059769C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59769C">
        <w:rPr>
          <w:rFonts w:ascii="Arial" w:eastAsia="Times New Roman" w:hAnsi="Arial" w:cs="Arial"/>
          <w:szCs w:val="24"/>
        </w:rPr>
        <w:t xml:space="preserve">U Lovasu, </w:t>
      </w:r>
      <w:r>
        <w:rPr>
          <w:rFonts w:ascii="Arial" w:eastAsia="Times New Roman" w:hAnsi="Arial" w:cs="Arial"/>
          <w:szCs w:val="24"/>
        </w:rPr>
        <w:t>2</w:t>
      </w:r>
      <w:r w:rsidRPr="0059769C">
        <w:rPr>
          <w:rFonts w:ascii="Arial" w:eastAsia="Times New Roman" w:hAnsi="Arial" w:cs="Arial"/>
          <w:szCs w:val="24"/>
        </w:rPr>
        <w:t>7.02.2023. godine</w:t>
      </w:r>
    </w:p>
    <w:p w:rsidR="0059769C" w:rsidRDefault="0059769C" w:rsidP="0059769C">
      <w:pPr>
        <w:spacing w:after="0" w:line="240" w:lineRule="auto"/>
        <w:rPr>
          <w:rFonts w:ascii="Arial" w:eastAsia="Times New Roman" w:hAnsi="Arial" w:cs="Arial"/>
          <w:szCs w:val="24"/>
        </w:rPr>
      </w:pPr>
    </w:p>
    <w:p w:rsidR="0059769C" w:rsidRPr="005A71EF" w:rsidRDefault="0059769C" w:rsidP="0059769C">
      <w:pPr>
        <w:spacing w:line="276" w:lineRule="auto"/>
        <w:jc w:val="both"/>
        <w:rPr>
          <w:rFonts w:ascii="Arial" w:hAnsi="Arial" w:cs="Arial"/>
          <w:bCs/>
        </w:rPr>
      </w:pPr>
      <w:r w:rsidRPr="005A71EF">
        <w:rPr>
          <w:rFonts w:ascii="Arial" w:hAnsi="Arial" w:cs="Arial"/>
          <w:bCs/>
        </w:rPr>
        <w:t>Na temelju članka 49. Statuta Općine Lovas („Službeni vjesnik“ Vukovarsko-srijemske županije broj 4/21) i članka 31. stavak 5.   Zakona o kulturnim vijećima i financiranju javnih potreba u kulturi („Narodne novine“ broj 83/22) načelnica Općine Lovas dana 27.02.2023. godine donosi:</w:t>
      </w:r>
    </w:p>
    <w:p w:rsidR="0059769C" w:rsidRPr="00BA0BE5" w:rsidRDefault="0059769C" w:rsidP="0059769C">
      <w:pPr>
        <w:spacing w:line="276" w:lineRule="auto"/>
        <w:jc w:val="center"/>
        <w:rPr>
          <w:rFonts w:ascii="Arial" w:hAnsi="Arial" w:cs="Arial"/>
          <w:b/>
        </w:rPr>
      </w:pPr>
      <w:r w:rsidRPr="00BA0BE5">
        <w:rPr>
          <w:rFonts w:ascii="Arial" w:hAnsi="Arial" w:cs="Arial"/>
          <w:b/>
        </w:rPr>
        <w:t>ODLUKU</w:t>
      </w:r>
    </w:p>
    <w:p w:rsidR="0059769C" w:rsidRPr="00BA0BE5" w:rsidRDefault="0059769C" w:rsidP="0059769C">
      <w:pPr>
        <w:spacing w:line="276" w:lineRule="auto"/>
        <w:jc w:val="center"/>
        <w:rPr>
          <w:rFonts w:ascii="Arial" w:hAnsi="Arial" w:cs="Arial"/>
          <w:b/>
        </w:rPr>
      </w:pPr>
      <w:r w:rsidRPr="00BA0BE5">
        <w:rPr>
          <w:rFonts w:ascii="Arial" w:hAnsi="Arial" w:cs="Arial"/>
          <w:b/>
        </w:rPr>
        <w:t>o sadržaju obrasca izvješća o provođenju programa i projekta</w:t>
      </w:r>
    </w:p>
    <w:p w:rsidR="0059769C" w:rsidRPr="0059769C" w:rsidRDefault="0059769C" w:rsidP="0059769C">
      <w:pPr>
        <w:spacing w:after="0" w:line="240" w:lineRule="auto"/>
        <w:rPr>
          <w:rFonts w:ascii="Arial" w:eastAsia="Times New Roman" w:hAnsi="Arial" w:cs="Arial"/>
          <w:b/>
          <w:szCs w:val="24"/>
        </w:rPr>
      </w:pPr>
    </w:p>
    <w:p w:rsidR="0059769C" w:rsidRPr="005A71EF" w:rsidRDefault="0059769C" w:rsidP="0059769C">
      <w:pPr>
        <w:tabs>
          <w:tab w:val="left" w:pos="948"/>
        </w:tabs>
        <w:jc w:val="center"/>
        <w:rPr>
          <w:rFonts w:ascii="Arial" w:hAnsi="Arial" w:cs="Arial"/>
        </w:rPr>
      </w:pPr>
      <w:r w:rsidRPr="005A71EF">
        <w:rPr>
          <w:rFonts w:ascii="Arial" w:hAnsi="Arial" w:cs="Arial"/>
        </w:rPr>
        <w:t>Članak 1.</w:t>
      </w:r>
    </w:p>
    <w:p w:rsidR="0059769C" w:rsidRPr="005A71EF" w:rsidRDefault="0059769C" w:rsidP="0059769C">
      <w:pPr>
        <w:tabs>
          <w:tab w:val="left" w:pos="948"/>
        </w:tabs>
        <w:jc w:val="both"/>
        <w:rPr>
          <w:rFonts w:ascii="Arial" w:hAnsi="Arial" w:cs="Arial"/>
        </w:rPr>
      </w:pPr>
      <w:r w:rsidRPr="005A71EF">
        <w:rPr>
          <w:rFonts w:ascii="Arial" w:hAnsi="Arial" w:cs="Arial"/>
        </w:rPr>
        <w:t>Korisnik financijskih sredstava dužan je dostaviti davatelju financijskih sredstava (Općini Lovas) sve potrebne podatke o provođenju programa i projekta na obrascu izvješća koji je sastavni dio ove Odluke.</w:t>
      </w:r>
    </w:p>
    <w:p w:rsidR="0059769C" w:rsidRPr="005A71EF" w:rsidRDefault="0059769C" w:rsidP="0059769C">
      <w:pPr>
        <w:tabs>
          <w:tab w:val="left" w:pos="948"/>
        </w:tabs>
        <w:jc w:val="center"/>
        <w:rPr>
          <w:rFonts w:ascii="Arial" w:hAnsi="Arial" w:cs="Arial"/>
        </w:rPr>
      </w:pPr>
      <w:r w:rsidRPr="005A71EF">
        <w:rPr>
          <w:rFonts w:ascii="Arial" w:hAnsi="Arial" w:cs="Arial"/>
        </w:rPr>
        <w:t>Članak 2.</w:t>
      </w:r>
    </w:p>
    <w:p w:rsidR="0059769C" w:rsidRPr="005A71EF" w:rsidRDefault="005A71EF" w:rsidP="0059769C">
      <w:pPr>
        <w:tabs>
          <w:tab w:val="left" w:pos="948"/>
        </w:tabs>
        <w:jc w:val="both"/>
        <w:rPr>
          <w:rFonts w:ascii="Arial" w:hAnsi="Arial" w:cs="Arial"/>
        </w:rPr>
      </w:pPr>
      <w:r w:rsidRPr="005A71EF">
        <w:rPr>
          <w:rFonts w:ascii="Arial" w:hAnsi="Arial" w:cs="Arial"/>
        </w:rPr>
        <w:t>Obrazac izvješća iz članka 1. obuhvaća popis svih prihoda te izravnih i neizravnih troškova koji su nastali tijekom i u svrhu provedbe programa i projekta, strukturinanih prema pregledu prihoda, pregledu rashoda te pregled utroška sredstava dobivenih od Općine Lovas razdjeljeni prema kategorijama:</w:t>
      </w:r>
    </w:p>
    <w:p w:rsidR="005A71EF" w:rsidRPr="005A71EF" w:rsidRDefault="005A71EF" w:rsidP="005A71E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5A71EF">
        <w:rPr>
          <w:rFonts w:ascii="Arial" w:eastAsia="Times New Roman" w:hAnsi="Arial" w:cs="Arial"/>
          <w:bCs/>
          <w:lang w:eastAsia="hr-HR"/>
        </w:rPr>
        <w:t xml:space="preserve">preslike računa kronološki složiti i označiti rednim brojem koji je naveden u Obrascu </w:t>
      </w:r>
    </w:p>
    <w:p w:rsidR="005A71EF" w:rsidRPr="005A71EF" w:rsidRDefault="005A71EF" w:rsidP="005A71EF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Cs/>
        </w:rPr>
      </w:pPr>
      <w:r w:rsidRPr="005A71EF">
        <w:rPr>
          <w:rFonts w:ascii="Arial" w:eastAsia="Calibri" w:hAnsi="Arial" w:cs="Arial"/>
          <w:bCs/>
        </w:rPr>
        <w:t>financijsko poslovanje provoditi isključivo bezgotovinskim isplatama</w:t>
      </w:r>
    </w:p>
    <w:p w:rsidR="005A71EF" w:rsidRPr="005A71EF" w:rsidRDefault="005A71EF" w:rsidP="005A71E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5A71EF">
        <w:rPr>
          <w:rFonts w:ascii="Arial" w:eastAsia="Times New Roman" w:hAnsi="Arial" w:cs="Arial"/>
          <w:bCs/>
          <w:lang w:eastAsia="hr-HR"/>
        </w:rPr>
        <w:t>sva plaćanja za obavljene usluge isplaćivati na bankovne račune</w:t>
      </w:r>
    </w:p>
    <w:p w:rsidR="005A71EF" w:rsidRPr="005A71EF" w:rsidRDefault="005A71EF" w:rsidP="005A71E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5A71EF">
        <w:rPr>
          <w:rFonts w:ascii="Arial" w:eastAsia="Times New Roman" w:hAnsi="Arial" w:cs="Arial"/>
          <w:bCs/>
          <w:lang w:eastAsia="hr-HR"/>
        </w:rPr>
        <w:t>dokazi o plaćanju: virmani ili izvodi</w:t>
      </w:r>
      <w:r w:rsidRPr="005A71EF">
        <w:rPr>
          <w:rFonts w:ascii="Arial" w:eastAsia="Times New Roman" w:hAnsi="Arial" w:cs="Arial"/>
          <w:bCs/>
          <w:color w:val="7030A0"/>
          <w:lang w:eastAsia="hr-HR"/>
        </w:rPr>
        <w:t xml:space="preserve"> </w:t>
      </w:r>
      <w:r w:rsidRPr="005A71EF">
        <w:rPr>
          <w:rFonts w:ascii="Arial" w:eastAsia="Times New Roman" w:hAnsi="Arial" w:cs="Arial"/>
          <w:bCs/>
          <w:lang w:eastAsia="hr-HR"/>
        </w:rPr>
        <w:t>banke ili FINA-e</w:t>
      </w:r>
    </w:p>
    <w:p w:rsidR="005A71EF" w:rsidRPr="005A71EF" w:rsidRDefault="005A71EF" w:rsidP="005A71E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trike/>
          <w:lang w:eastAsia="hr-HR"/>
        </w:rPr>
      </w:pPr>
      <w:r w:rsidRPr="005A71EF">
        <w:rPr>
          <w:rFonts w:ascii="Arial" w:eastAsia="Times New Roman" w:hAnsi="Arial" w:cs="Arial"/>
          <w:bCs/>
          <w:lang w:eastAsia="hr-HR"/>
        </w:rPr>
        <w:t>uz dokaze o plaćanju priložiti: predračun ili račun ili ugovor temeljem kojega je obavljena isplata</w:t>
      </w:r>
    </w:p>
    <w:p w:rsidR="005A71EF" w:rsidRPr="005A71EF" w:rsidRDefault="005A71EF" w:rsidP="005A71E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5A71EF">
        <w:rPr>
          <w:rFonts w:ascii="Arial" w:eastAsia="Times New Roman" w:hAnsi="Arial" w:cs="Arial"/>
          <w:bCs/>
          <w:lang w:eastAsia="hr-HR"/>
        </w:rPr>
        <w:t xml:space="preserve">preslike dokaza o plaćanju priložiti u čitkom obliku – ako preslike nisu čitke, brojke označiti ručno i staviti pored potpis i žig </w:t>
      </w:r>
    </w:p>
    <w:p w:rsidR="005A71EF" w:rsidRPr="005A71EF" w:rsidRDefault="005A71EF" w:rsidP="005A71E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trike/>
          <w:color w:val="00B050"/>
          <w:lang w:eastAsia="hr-HR"/>
        </w:rPr>
      </w:pPr>
      <w:r w:rsidRPr="005A71EF">
        <w:rPr>
          <w:rFonts w:ascii="Arial" w:eastAsia="Times New Roman" w:hAnsi="Arial" w:cs="Arial"/>
          <w:bCs/>
          <w:lang w:eastAsia="hr-HR"/>
        </w:rPr>
        <w:t>ako je jednim plaćanjem obuhvaćeno više računa istoga davatelja usluga označiti</w:t>
      </w:r>
      <w:r w:rsidRPr="005A71EF">
        <w:rPr>
          <w:rFonts w:ascii="Arial" w:eastAsia="Times New Roman" w:hAnsi="Arial" w:cs="Arial"/>
          <w:bCs/>
          <w:color w:val="00B050"/>
          <w:lang w:eastAsia="hr-HR"/>
        </w:rPr>
        <w:t xml:space="preserve"> </w:t>
      </w:r>
      <w:r w:rsidRPr="005A71EF">
        <w:rPr>
          <w:rFonts w:ascii="Arial" w:eastAsia="Times New Roman" w:hAnsi="Arial" w:cs="Arial"/>
          <w:bCs/>
          <w:lang w:eastAsia="hr-HR"/>
        </w:rPr>
        <w:t>ručno</w:t>
      </w:r>
      <w:r w:rsidRPr="005A71EF">
        <w:rPr>
          <w:rFonts w:ascii="Arial" w:eastAsia="Times New Roman" w:hAnsi="Arial" w:cs="Arial"/>
          <w:bCs/>
          <w:color w:val="00B050"/>
          <w:lang w:eastAsia="hr-HR"/>
        </w:rPr>
        <w:t xml:space="preserve"> </w:t>
      </w:r>
      <w:r w:rsidRPr="005A71EF">
        <w:rPr>
          <w:rFonts w:ascii="Arial" w:eastAsia="Times New Roman" w:hAnsi="Arial" w:cs="Arial"/>
          <w:bCs/>
          <w:lang w:eastAsia="hr-HR"/>
        </w:rPr>
        <w:t>na koju se uslugu odnosi plaćanje</w:t>
      </w:r>
      <w:r w:rsidRPr="005A71EF">
        <w:rPr>
          <w:rFonts w:ascii="Arial" w:eastAsia="Times New Roman" w:hAnsi="Arial" w:cs="Arial"/>
          <w:bCs/>
          <w:color w:val="00B050"/>
          <w:lang w:eastAsia="hr-HR"/>
        </w:rPr>
        <w:t xml:space="preserve"> </w:t>
      </w:r>
    </w:p>
    <w:p w:rsidR="005A71EF" w:rsidRPr="005A71EF" w:rsidRDefault="005A71EF" w:rsidP="005A71EF">
      <w:pPr>
        <w:rPr>
          <w:rFonts w:ascii="Arial" w:hAnsi="Arial" w:cs="Arial"/>
          <w:bCs/>
        </w:rPr>
      </w:pPr>
    </w:p>
    <w:p w:rsidR="005A71EF" w:rsidRDefault="005A71EF" w:rsidP="005A71EF">
      <w:pPr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3.</w:t>
      </w:r>
    </w:p>
    <w:p w:rsidR="005A71EF" w:rsidRDefault="00BA0BE5" w:rsidP="005A71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Obrazac izvješća sadrži programsko izvješće o izvršenju programa u kojem se opisno navodI:</w:t>
      </w:r>
    </w:p>
    <w:p w:rsidR="00BA0BE5" w:rsidRPr="00BA0BE5" w:rsidRDefault="00BA0BE5" w:rsidP="00BA0BE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lang w:eastAsia="hr-HR"/>
        </w:rPr>
      </w:pPr>
      <w:r w:rsidRPr="00BA0BE5">
        <w:rPr>
          <w:rFonts w:ascii="Arial" w:eastAsia="Times New Roman" w:hAnsi="Arial" w:cs="Arial"/>
          <w:bCs/>
          <w:lang w:eastAsia="hr-HR"/>
        </w:rPr>
        <w:t>narativni tekst o realizaciji programa – opseg: do 1 stranica (tko, što, gdje, kada, zašto)</w:t>
      </w:r>
    </w:p>
    <w:p w:rsidR="00BA0BE5" w:rsidRPr="00BA0BE5" w:rsidRDefault="00BA0BE5" w:rsidP="00BA0BE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lang w:eastAsia="hr-HR"/>
        </w:rPr>
      </w:pPr>
      <w:r w:rsidRPr="00BA0BE5">
        <w:rPr>
          <w:rFonts w:ascii="Arial" w:eastAsia="Times New Roman" w:hAnsi="Arial" w:cs="Arial"/>
          <w:bCs/>
          <w:lang w:eastAsia="hr-HR"/>
        </w:rPr>
        <w:lastRenderedPageBreak/>
        <w:t xml:space="preserve">popis sudionika/umjetnika/ansambala/skupina/repertoara </w:t>
      </w:r>
    </w:p>
    <w:p w:rsidR="00BA0BE5" w:rsidRPr="00BA0BE5" w:rsidRDefault="00BA0BE5" w:rsidP="00BA0BE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lang w:eastAsia="hr-HR"/>
        </w:rPr>
      </w:pPr>
      <w:r w:rsidRPr="00BA0BE5">
        <w:rPr>
          <w:rFonts w:ascii="Arial" w:eastAsia="Times New Roman" w:hAnsi="Arial" w:cs="Arial"/>
          <w:bCs/>
          <w:lang w:eastAsia="hr-HR"/>
        </w:rPr>
        <w:t>popis stručnih suradnika/autora</w:t>
      </w:r>
    </w:p>
    <w:p w:rsidR="00BA0BE5" w:rsidRPr="00BA0BE5" w:rsidRDefault="00BA0BE5" w:rsidP="00BA0BE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lang w:eastAsia="hr-HR"/>
        </w:rPr>
      </w:pPr>
      <w:r w:rsidRPr="00BA0BE5">
        <w:rPr>
          <w:rFonts w:ascii="Arial" w:eastAsia="Times New Roman" w:hAnsi="Arial" w:cs="Arial"/>
          <w:bCs/>
          <w:lang w:eastAsia="hr-HR"/>
        </w:rPr>
        <w:t>okvirni broj posjetitelja programa</w:t>
      </w:r>
    </w:p>
    <w:p w:rsidR="00BA0BE5" w:rsidRDefault="00BA0BE5" w:rsidP="00BA0BE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lang w:eastAsia="hr-HR"/>
        </w:rPr>
      </w:pPr>
      <w:r w:rsidRPr="00BA0BE5">
        <w:rPr>
          <w:rFonts w:ascii="Arial" w:eastAsia="Times New Roman" w:hAnsi="Arial" w:cs="Arial"/>
          <w:bCs/>
          <w:lang w:eastAsia="hr-HR"/>
        </w:rPr>
        <w:t>rezultati i uspjesi</w:t>
      </w:r>
    </w:p>
    <w:p w:rsidR="00BA0BE5" w:rsidRDefault="00BA0BE5" w:rsidP="00BA0BE5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</w:p>
    <w:p w:rsidR="00BA0BE5" w:rsidRDefault="00BA0BE5" w:rsidP="00BA0BE5">
      <w:pPr>
        <w:spacing w:after="0" w:line="240" w:lineRule="auto"/>
        <w:jc w:val="center"/>
        <w:rPr>
          <w:rFonts w:ascii="Arial" w:eastAsia="Times New Roman" w:hAnsi="Arial" w:cs="Arial"/>
          <w:bCs/>
          <w:lang w:eastAsia="hr-HR"/>
        </w:rPr>
      </w:pPr>
    </w:p>
    <w:p w:rsidR="00BA0BE5" w:rsidRDefault="00BA0BE5" w:rsidP="00BA0BE5">
      <w:pPr>
        <w:spacing w:after="0" w:line="240" w:lineRule="auto"/>
        <w:jc w:val="center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Članak 4.</w:t>
      </w:r>
    </w:p>
    <w:p w:rsidR="00BA0BE5" w:rsidRDefault="00BA0BE5" w:rsidP="00BA0BE5">
      <w:pPr>
        <w:spacing w:after="0" w:line="240" w:lineRule="auto"/>
        <w:jc w:val="center"/>
        <w:rPr>
          <w:rFonts w:ascii="Arial" w:eastAsia="Times New Roman" w:hAnsi="Arial" w:cs="Arial"/>
          <w:bCs/>
          <w:lang w:eastAsia="hr-HR"/>
        </w:rPr>
      </w:pPr>
    </w:p>
    <w:p w:rsidR="00BA0BE5" w:rsidRPr="00BA0BE5" w:rsidRDefault="00BA0BE5" w:rsidP="00BA0BE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A0BE5">
        <w:rPr>
          <w:rFonts w:ascii="Arial" w:eastAsia="Times New Roman" w:hAnsi="Arial" w:cs="Arial"/>
          <w:lang w:eastAsia="hr-HR"/>
        </w:rPr>
        <w:t>Ako Korisnik</w:t>
      </w:r>
      <w:r>
        <w:rPr>
          <w:rFonts w:ascii="Arial" w:eastAsia="Times New Roman" w:hAnsi="Arial" w:cs="Arial"/>
          <w:lang w:eastAsia="hr-HR"/>
        </w:rPr>
        <w:t xml:space="preserve"> financijskih sredstava</w:t>
      </w:r>
      <w:r w:rsidRPr="00BA0BE5">
        <w:rPr>
          <w:rFonts w:ascii="Arial" w:eastAsia="Times New Roman" w:hAnsi="Arial" w:cs="Arial"/>
          <w:lang w:eastAsia="hr-HR"/>
        </w:rPr>
        <w:t xml:space="preserve"> nenamjenski koristi sredstva, ne izvrši program ili ne podnese izvješće, dužan je vratiti primljena sredstva uz obračunate zakonske zatezne kamate od dana primitka sredstava. </w:t>
      </w:r>
    </w:p>
    <w:p w:rsidR="00BA0BE5" w:rsidRPr="00BA0BE5" w:rsidRDefault="00BA0BE5" w:rsidP="00BA0BE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A0BE5" w:rsidRPr="00BA0BE5" w:rsidRDefault="00BA0BE5" w:rsidP="00BA0BE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A0BE5">
        <w:rPr>
          <w:rFonts w:ascii="Arial" w:eastAsia="Times New Roman" w:hAnsi="Arial" w:cs="Arial"/>
          <w:lang w:eastAsia="hr-HR"/>
        </w:rPr>
        <w:t>Ako Korisnik</w:t>
      </w:r>
      <w:r>
        <w:rPr>
          <w:rFonts w:ascii="Arial" w:eastAsia="Times New Roman" w:hAnsi="Arial" w:cs="Arial"/>
          <w:lang w:eastAsia="hr-HR"/>
        </w:rPr>
        <w:t xml:space="preserve"> financijskih sredstava</w:t>
      </w:r>
      <w:r w:rsidRPr="00BA0BE5">
        <w:rPr>
          <w:rFonts w:ascii="Arial" w:eastAsia="Times New Roman" w:hAnsi="Arial" w:cs="Arial"/>
          <w:lang w:eastAsia="hr-HR"/>
        </w:rPr>
        <w:t xml:space="preserve"> dostavi izvješće izvan ugovorenog roka ili dostavi nepotpuno izvješće, Općina Lovas nije dužna podmiriti preostali dio ugovorenih sredstava.</w:t>
      </w:r>
    </w:p>
    <w:p w:rsidR="00BA0BE5" w:rsidRPr="00BA0BE5" w:rsidRDefault="00BA0BE5" w:rsidP="00BA0BE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A0BE5" w:rsidRPr="00BA0BE5" w:rsidRDefault="00BA0BE5" w:rsidP="00BA0BE5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p w:rsidR="00BA0BE5" w:rsidRDefault="00BA0BE5" w:rsidP="00BA0BE5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Članak 5.</w:t>
      </w:r>
    </w:p>
    <w:p w:rsidR="00BA0BE5" w:rsidRDefault="00BA0BE5" w:rsidP="00BA0BE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Ova Odluka stupa na snagu prvog dana od dana donošenja i objaviti će se na službenoj web stranici Općine Lovas </w:t>
      </w:r>
      <w:hyperlink r:id="rId6" w:history="1">
        <w:r w:rsidRPr="003A1D17">
          <w:rPr>
            <w:rStyle w:val="Hyperlink"/>
            <w:rFonts w:ascii="Arial" w:hAnsi="Arial" w:cs="Arial"/>
            <w:bCs/>
          </w:rPr>
          <w:t>www.lovas.hr</w:t>
        </w:r>
      </w:hyperlink>
      <w:r>
        <w:rPr>
          <w:rFonts w:ascii="Arial" w:hAnsi="Arial" w:cs="Arial"/>
          <w:bCs/>
        </w:rPr>
        <w:t xml:space="preserve"> .</w:t>
      </w:r>
    </w:p>
    <w:p w:rsidR="00BA0BE5" w:rsidRDefault="00BA0BE5" w:rsidP="00BA0BE5">
      <w:pPr>
        <w:spacing w:after="0"/>
        <w:jc w:val="both"/>
        <w:rPr>
          <w:rFonts w:ascii="Arial" w:hAnsi="Arial" w:cs="Arial"/>
          <w:bCs/>
        </w:rPr>
      </w:pPr>
    </w:p>
    <w:p w:rsidR="00BA0BE5" w:rsidRDefault="00BA0BE5" w:rsidP="00BA0BE5">
      <w:pPr>
        <w:spacing w:after="0"/>
        <w:jc w:val="right"/>
        <w:rPr>
          <w:rFonts w:ascii="Arial" w:hAnsi="Arial" w:cs="Arial"/>
          <w:bCs/>
        </w:rPr>
      </w:pPr>
    </w:p>
    <w:p w:rsidR="00BA0BE5" w:rsidRDefault="00BA0BE5" w:rsidP="00BA0BE5">
      <w:pPr>
        <w:spacing w:after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Načelnica Općine Lovas</w:t>
      </w:r>
    </w:p>
    <w:p w:rsidR="00BA0BE5" w:rsidRPr="00BA0BE5" w:rsidRDefault="00BA0BE5" w:rsidP="00BA0BE5">
      <w:pPr>
        <w:spacing w:after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Tanja Cirba, dipl novinar</w:t>
      </w:r>
    </w:p>
    <w:sectPr w:rsidR="00BA0BE5" w:rsidRPr="00BA0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54FFD"/>
    <w:multiLevelType w:val="hybridMultilevel"/>
    <w:tmpl w:val="E7569066"/>
    <w:lvl w:ilvl="0" w:tplc="FF2A8D14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Times New Roman"/>
        <w:strike w:val="0"/>
        <w:color w:val="auto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746295"/>
    <w:multiLevelType w:val="hybridMultilevel"/>
    <w:tmpl w:val="FBBE2D42"/>
    <w:lvl w:ilvl="0" w:tplc="5DBC48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3624339">
    <w:abstractNumId w:val="0"/>
  </w:num>
  <w:num w:numId="2" w16cid:durableId="934097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9C"/>
    <w:rsid w:val="00351AAD"/>
    <w:rsid w:val="0059769C"/>
    <w:rsid w:val="005A71EF"/>
    <w:rsid w:val="00BA0BE5"/>
    <w:rsid w:val="00F0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57459"/>
  <w15:chartTrackingRefBased/>
  <w15:docId w15:val="{97957DFE-7D35-4500-B89F-C9093E97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0B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vas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2</cp:revision>
  <dcterms:created xsi:type="dcterms:W3CDTF">2023-03-08T12:45:00Z</dcterms:created>
  <dcterms:modified xsi:type="dcterms:W3CDTF">2023-03-15T07:55:00Z</dcterms:modified>
</cp:coreProperties>
</file>