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79B5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27B872FE" wp14:editId="6A203E75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EAFF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74861518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56E43F77" w14:textId="77777777" w:rsidR="009825BC" w:rsidRPr="008D5FC8" w:rsidRDefault="009825BC" w:rsidP="009825BC">
      <w:pPr>
        <w:keepNext/>
        <w:ind w:left="-709"/>
        <w:rPr>
          <w:sz w:val="28"/>
          <w:szCs w:val="28"/>
        </w:rPr>
      </w:pPr>
      <w:r w:rsidRPr="008D5FC8">
        <w:rPr>
          <w:sz w:val="28"/>
          <w:szCs w:val="28"/>
        </w:rPr>
        <w:t xml:space="preserve">                   OPĆINA LOVAS</w:t>
      </w:r>
    </w:p>
    <w:p w14:paraId="0D639AEA" w14:textId="77777777" w:rsidR="009825BC" w:rsidRPr="008D5FC8" w:rsidRDefault="009825BC" w:rsidP="009825BC">
      <w:pPr>
        <w:keepNext/>
        <w:ind w:left="-709"/>
        <w:rPr>
          <w:sz w:val="28"/>
          <w:szCs w:val="28"/>
        </w:rPr>
      </w:pPr>
      <w:r w:rsidRPr="008D5FC8">
        <w:rPr>
          <w:sz w:val="28"/>
          <w:szCs w:val="28"/>
        </w:rPr>
        <w:t xml:space="preserve">                OPĆINSKO VIJEĆE</w:t>
      </w:r>
    </w:p>
    <w:bookmarkEnd w:id="0"/>
    <w:p w14:paraId="413ABEF3" w14:textId="3B2FB383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KLASA: </w:t>
      </w:r>
      <w:r w:rsidR="008D5FC8">
        <w:rPr>
          <w:sz w:val="28"/>
          <w:szCs w:val="28"/>
        </w:rPr>
        <w:t>024-01/25-02/</w:t>
      </w:r>
    </w:p>
    <w:p w14:paraId="05BC561C" w14:textId="219036A9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8D5FC8">
        <w:rPr>
          <w:sz w:val="28"/>
          <w:szCs w:val="28"/>
        </w:rPr>
        <w:t>2196-17-01-25-</w:t>
      </w:r>
    </w:p>
    <w:p w14:paraId="25401DE1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</w:t>
      </w:r>
      <w:proofErr w:type="spellStart"/>
      <w:r w:rsidRPr="009016D1">
        <w:rPr>
          <w:sz w:val="28"/>
          <w:szCs w:val="28"/>
        </w:rPr>
        <w:t>Lovasu</w:t>
      </w:r>
      <w:proofErr w:type="spellEnd"/>
      <w:r w:rsidRPr="009016D1">
        <w:rPr>
          <w:sz w:val="28"/>
          <w:szCs w:val="28"/>
        </w:rPr>
        <w:t xml:space="preserve">, 23. prosinac 2025. godine </w:t>
      </w:r>
    </w:p>
    <w:p w14:paraId="27C712F0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1B2E3EA2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58257E3A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Upute Ministarstva pravosuđa, uprave i digitalne transformacije </w:t>
      </w:r>
      <w:r w:rsidR="004956CB">
        <w:rPr>
          <w:sz w:val="28"/>
          <w:szCs w:val="28"/>
        </w:rPr>
        <w:t xml:space="preserve">(u daljnjem tekstu Ministarstva </w:t>
      </w:r>
      <w:r w:rsidR="000568B7">
        <w:rPr>
          <w:sz w:val="28"/>
          <w:szCs w:val="28"/>
        </w:rPr>
        <w:t>pravosuđa</w:t>
      </w:r>
      <w:r w:rsidR="004956CB">
        <w:rPr>
          <w:sz w:val="28"/>
          <w:szCs w:val="28"/>
        </w:rPr>
        <w:t xml:space="preserve">) </w:t>
      </w:r>
      <w:r w:rsidRPr="009016D1">
        <w:rPr>
          <w:sz w:val="28"/>
          <w:szCs w:val="28"/>
        </w:rPr>
        <w:t>o održavanju sjednica predstavničkih tijela elektroničkim putem KLASA: 024-04/25-01/43 URBROJ: 514-07-02-02/02-25-01 Zagreb, 24. listopada 2025.</w:t>
      </w:r>
      <w:r w:rsidR="00F04F9C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</w:p>
    <w:p w14:paraId="31686BCF" w14:textId="77777777" w:rsidR="009825BC" w:rsidRPr="009016D1" w:rsidRDefault="009825BC" w:rsidP="00282437">
      <w:pPr>
        <w:jc w:val="both"/>
        <w:rPr>
          <w:rFonts w:ascii="Calibri" w:hAnsi="Calibri" w:cs="Calibri"/>
          <w:sz w:val="28"/>
          <w:szCs w:val="28"/>
        </w:rPr>
      </w:pPr>
    </w:p>
    <w:p w14:paraId="0DFCBDE4" w14:textId="77777777" w:rsidR="00282437" w:rsidRPr="009016D1" w:rsidRDefault="00282437" w:rsidP="00282437">
      <w:pPr>
        <w:rPr>
          <w:sz w:val="28"/>
          <w:szCs w:val="28"/>
        </w:rPr>
      </w:pPr>
    </w:p>
    <w:p w14:paraId="340D9790" w14:textId="378AA149" w:rsidR="00282437" w:rsidRPr="009016D1" w:rsidRDefault="008D5FC8" w:rsidP="002824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282437" w:rsidRPr="009016D1">
        <w:rPr>
          <w:b/>
          <w:sz w:val="28"/>
          <w:szCs w:val="28"/>
        </w:rPr>
        <w:t>ODLUKU</w:t>
      </w:r>
    </w:p>
    <w:p w14:paraId="087C50F3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243A2164" w14:textId="77777777" w:rsidR="00282437" w:rsidRDefault="00282437" w:rsidP="009953BC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 xml:space="preserve">o konvalidaciji odluke </w:t>
      </w:r>
      <w:r w:rsidR="009016D1" w:rsidRPr="009016D1">
        <w:rPr>
          <w:b/>
          <w:sz w:val="28"/>
          <w:szCs w:val="28"/>
        </w:rPr>
        <w:t>o</w:t>
      </w:r>
      <w:r w:rsidR="009953BC">
        <w:rPr>
          <w:b/>
          <w:sz w:val="28"/>
          <w:szCs w:val="28"/>
        </w:rPr>
        <w:t xml:space="preserve"> </w:t>
      </w:r>
      <w:r w:rsidR="009953BC" w:rsidRPr="009953BC">
        <w:rPr>
          <w:b/>
          <w:sz w:val="28"/>
          <w:szCs w:val="28"/>
        </w:rPr>
        <w:t>oslobođenju plaćanja naknade za korištenje prostora i objekata u vlasništvu Općine Lovas</w:t>
      </w:r>
    </w:p>
    <w:p w14:paraId="651FCC1F" w14:textId="77777777" w:rsidR="009953BC" w:rsidRPr="009016D1" w:rsidRDefault="009953BC" w:rsidP="009953BC">
      <w:pPr>
        <w:jc w:val="center"/>
        <w:rPr>
          <w:sz w:val="28"/>
          <w:szCs w:val="28"/>
        </w:rPr>
      </w:pPr>
    </w:p>
    <w:p w14:paraId="0FE6B674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20F236EA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07318062" w14:textId="77777777" w:rsidR="00282437" w:rsidRDefault="00282437" w:rsidP="00DC6B26">
      <w:pPr>
        <w:ind w:firstLine="708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dana </w:t>
      </w:r>
      <w:r w:rsidR="009953BC">
        <w:rPr>
          <w:sz w:val="28"/>
          <w:szCs w:val="28"/>
        </w:rPr>
        <w:t>13</w:t>
      </w:r>
      <w:r w:rsidRPr="009016D1">
        <w:rPr>
          <w:sz w:val="28"/>
          <w:szCs w:val="28"/>
        </w:rPr>
        <w:t xml:space="preserve">. </w:t>
      </w:r>
      <w:r w:rsidR="009953BC">
        <w:rPr>
          <w:sz w:val="28"/>
          <w:szCs w:val="28"/>
        </w:rPr>
        <w:t xml:space="preserve">listopada </w:t>
      </w:r>
      <w:r w:rsidRPr="009016D1">
        <w:rPr>
          <w:sz w:val="28"/>
          <w:szCs w:val="28"/>
        </w:rPr>
        <w:t>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</w:t>
      </w:r>
      <w:r w:rsidR="009953BC">
        <w:rPr>
          <w:sz w:val="28"/>
          <w:szCs w:val="28"/>
        </w:rPr>
        <w:t xml:space="preserve">elektroničkoj </w:t>
      </w:r>
      <w:r w:rsidRPr="009016D1">
        <w:rPr>
          <w:sz w:val="28"/>
          <w:szCs w:val="28"/>
        </w:rPr>
        <w:t xml:space="preserve">sjednici </w:t>
      </w:r>
      <w:r w:rsidR="009953BC" w:rsidRPr="009953BC">
        <w:rPr>
          <w:sz w:val="28"/>
          <w:szCs w:val="28"/>
          <w:u w:val="single"/>
        </w:rPr>
        <w:t>nije donijelo</w:t>
      </w:r>
      <w:r w:rsidR="009953BC" w:rsidRPr="009016D1">
        <w:rPr>
          <w:sz w:val="28"/>
          <w:szCs w:val="28"/>
        </w:rPr>
        <w:t xml:space="preserve"> </w:t>
      </w:r>
      <w:r w:rsidR="009953BC">
        <w:rPr>
          <w:sz w:val="28"/>
          <w:szCs w:val="28"/>
        </w:rPr>
        <w:t>o</w:t>
      </w:r>
      <w:r w:rsidR="009016D1" w:rsidRPr="009016D1">
        <w:rPr>
          <w:sz w:val="28"/>
          <w:szCs w:val="28"/>
        </w:rPr>
        <w:t>dluk</w:t>
      </w:r>
      <w:r w:rsidR="00345F9E">
        <w:rPr>
          <w:sz w:val="28"/>
          <w:szCs w:val="28"/>
        </w:rPr>
        <w:t>u</w:t>
      </w:r>
      <w:r w:rsidR="009016D1" w:rsidRPr="009016D1">
        <w:rPr>
          <w:sz w:val="28"/>
          <w:szCs w:val="28"/>
        </w:rPr>
        <w:t xml:space="preserve"> </w:t>
      </w:r>
      <w:r w:rsidR="009953BC" w:rsidRPr="009953BC">
        <w:rPr>
          <w:bCs/>
          <w:sz w:val="28"/>
          <w:szCs w:val="28"/>
        </w:rPr>
        <w:t xml:space="preserve">oslobođenju plaćanja naknade za korištenje prostora </w:t>
      </w:r>
      <w:bookmarkStart w:id="1" w:name="_Hlk210888697"/>
      <w:r w:rsidR="009953BC" w:rsidRPr="009953BC">
        <w:rPr>
          <w:bCs/>
          <w:sz w:val="28"/>
          <w:szCs w:val="28"/>
        </w:rPr>
        <w:t>i objekata u vlasništvu Općine Lovas</w:t>
      </w:r>
      <w:r w:rsidR="009953BC">
        <w:rPr>
          <w:bCs/>
          <w:sz w:val="28"/>
          <w:szCs w:val="28"/>
        </w:rPr>
        <w:t xml:space="preserve">. </w:t>
      </w:r>
      <w:bookmarkEnd w:id="1"/>
      <w:r w:rsidR="009953BC">
        <w:rPr>
          <w:bCs/>
          <w:sz w:val="28"/>
          <w:szCs w:val="28"/>
        </w:rPr>
        <w:t>Time</w:t>
      </w:r>
      <w:r w:rsidRPr="009016D1">
        <w:rPr>
          <w:sz w:val="28"/>
          <w:szCs w:val="28"/>
        </w:rPr>
        <w:t xml:space="preserve"> je</w:t>
      </w:r>
      <w:r w:rsidR="009016D1" w:rsidRPr="009016D1">
        <w:rPr>
          <w:sz w:val="28"/>
          <w:szCs w:val="28"/>
        </w:rPr>
        <w:t xml:space="preserve"> odlučeno da će se </w:t>
      </w:r>
      <w:r w:rsidR="009953BC">
        <w:rPr>
          <w:sz w:val="28"/>
          <w:szCs w:val="28"/>
        </w:rPr>
        <w:t>naplaćivati najam Općinskih</w:t>
      </w:r>
      <w:r w:rsidR="004956CB">
        <w:rPr>
          <w:sz w:val="28"/>
          <w:szCs w:val="28"/>
        </w:rPr>
        <w:t xml:space="preserve"> objekata i</w:t>
      </w:r>
      <w:r w:rsidR="009953BC">
        <w:rPr>
          <w:sz w:val="28"/>
          <w:szCs w:val="28"/>
        </w:rPr>
        <w:t xml:space="preserve"> prostora političkim strankama.</w:t>
      </w:r>
    </w:p>
    <w:p w14:paraId="1116ED1F" w14:textId="77777777" w:rsidR="00345F9E" w:rsidRPr="009016D1" w:rsidRDefault="00345F9E" w:rsidP="009016D1">
      <w:pPr>
        <w:ind w:firstLine="708"/>
        <w:jc w:val="both"/>
        <w:rPr>
          <w:sz w:val="28"/>
          <w:szCs w:val="28"/>
        </w:rPr>
      </w:pPr>
    </w:p>
    <w:p w14:paraId="3793769C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2F3A08ED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60754629" w14:textId="35941A37" w:rsidR="009953BC" w:rsidRPr="004956CB" w:rsidRDefault="00282437" w:rsidP="00DC6B26">
      <w:pPr>
        <w:ind w:firstLine="708"/>
        <w:jc w:val="both"/>
        <w:rPr>
          <w:bCs/>
          <w:sz w:val="28"/>
          <w:szCs w:val="28"/>
        </w:rPr>
      </w:pPr>
      <w:r w:rsidRPr="004956CB">
        <w:rPr>
          <w:bCs/>
          <w:sz w:val="28"/>
          <w:szCs w:val="28"/>
        </w:rPr>
        <w:t xml:space="preserve">Sukladno uputi od strane Ministarstva </w:t>
      </w:r>
      <w:r w:rsidR="000568B7">
        <w:rPr>
          <w:bCs/>
          <w:sz w:val="28"/>
          <w:szCs w:val="28"/>
        </w:rPr>
        <w:t>pravosuđa</w:t>
      </w:r>
      <w:r w:rsidRPr="004956CB">
        <w:rPr>
          <w:bCs/>
          <w:sz w:val="28"/>
          <w:szCs w:val="28"/>
        </w:rPr>
        <w:t xml:space="preserve">, a budući je </w:t>
      </w:r>
      <w:r w:rsidR="009953BC" w:rsidRPr="004956CB">
        <w:rPr>
          <w:bCs/>
          <w:sz w:val="28"/>
          <w:szCs w:val="28"/>
        </w:rPr>
        <w:t xml:space="preserve">o </w:t>
      </w:r>
      <w:r w:rsidRPr="004956CB">
        <w:rPr>
          <w:bCs/>
          <w:sz w:val="28"/>
          <w:szCs w:val="28"/>
        </w:rPr>
        <w:t>odlu</w:t>
      </w:r>
      <w:r w:rsidR="009953BC" w:rsidRPr="004956CB">
        <w:rPr>
          <w:bCs/>
          <w:sz w:val="28"/>
          <w:szCs w:val="28"/>
        </w:rPr>
        <w:t>ci</w:t>
      </w:r>
      <w:r w:rsidRPr="004956CB">
        <w:rPr>
          <w:bCs/>
          <w:sz w:val="28"/>
          <w:szCs w:val="28"/>
        </w:rPr>
        <w:t xml:space="preserve"> iz članka 1. ove odluke </w:t>
      </w:r>
      <w:r w:rsidR="009953BC" w:rsidRPr="004956CB">
        <w:rPr>
          <w:bCs/>
          <w:sz w:val="28"/>
          <w:szCs w:val="28"/>
        </w:rPr>
        <w:t>raspravljano na elektroničkoj</w:t>
      </w:r>
      <w:r w:rsidRPr="004956CB">
        <w:rPr>
          <w:bCs/>
          <w:sz w:val="28"/>
          <w:szCs w:val="28"/>
        </w:rPr>
        <w:t xml:space="preserve"> sjednici, Općinsko vijeće Općine </w:t>
      </w:r>
      <w:r w:rsidR="009016D1" w:rsidRPr="004956CB">
        <w:rPr>
          <w:bCs/>
          <w:sz w:val="28"/>
          <w:szCs w:val="28"/>
        </w:rPr>
        <w:t>Lovas</w:t>
      </w:r>
      <w:r w:rsidRPr="004956CB">
        <w:rPr>
          <w:bCs/>
          <w:sz w:val="28"/>
          <w:szCs w:val="28"/>
        </w:rPr>
        <w:t xml:space="preserve"> donosi ovu odluku kojom se </w:t>
      </w:r>
      <w:proofErr w:type="spellStart"/>
      <w:r w:rsidRPr="004956CB">
        <w:rPr>
          <w:bCs/>
          <w:sz w:val="28"/>
          <w:szCs w:val="28"/>
        </w:rPr>
        <w:t>konvalidira</w:t>
      </w:r>
      <w:proofErr w:type="spellEnd"/>
      <w:r w:rsidRPr="004956CB">
        <w:rPr>
          <w:bCs/>
          <w:sz w:val="28"/>
          <w:szCs w:val="28"/>
        </w:rPr>
        <w:t xml:space="preserve"> </w:t>
      </w:r>
      <w:r w:rsidR="004956CB" w:rsidRPr="004956CB">
        <w:rPr>
          <w:bCs/>
          <w:sz w:val="28"/>
          <w:szCs w:val="28"/>
        </w:rPr>
        <w:t>odluka Općinskog Vijeća o neusvajanju Odluke</w:t>
      </w:r>
      <w:r w:rsidR="009953BC" w:rsidRPr="004956CB">
        <w:rPr>
          <w:bCs/>
          <w:sz w:val="28"/>
          <w:szCs w:val="28"/>
        </w:rPr>
        <w:t xml:space="preserve"> o oslobođenju plaćanja naknade za korištenje prostora i objekata u vlasništvu Općine </w:t>
      </w:r>
      <w:proofErr w:type="spellStart"/>
      <w:r w:rsidR="009953BC" w:rsidRPr="004956CB">
        <w:rPr>
          <w:bCs/>
          <w:sz w:val="28"/>
          <w:szCs w:val="28"/>
        </w:rPr>
        <w:t>Lova</w:t>
      </w:r>
      <w:r w:rsidR="008D5FC8">
        <w:rPr>
          <w:bCs/>
          <w:sz w:val="28"/>
          <w:szCs w:val="28"/>
        </w:rPr>
        <w:t>s</w:t>
      </w:r>
      <w:proofErr w:type="spellEnd"/>
      <w:r w:rsidR="008D5FC8">
        <w:rPr>
          <w:bCs/>
          <w:sz w:val="28"/>
          <w:szCs w:val="28"/>
        </w:rPr>
        <w:t>, KLASA: 024-01/25-02/5, URBROJ: 2196-17-01-25-2.</w:t>
      </w:r>
    </w:p>
    <w:p w14:paraId="0E11797A" w14:textId="77777777" w:rsidR="009953BC" w:rsidRPr="009016D1" w:rsidRDefault="009953BC" w:rsidP="009953BC">
      <w:pPr>
        <w:jc w:val="center"/>
        <w:rPr>
          <w:sz w:val="28"/>
          <w:szCs w:val="28"/>
        </w:rPr>
      </w:pPr>
    </w:p>
    <w:p w14:paraId="4F6DE3FC" w14:textId="77777777" w:rsidR="00282437" w:rsidRPr="009016D1" w:rsidRDefault="009953BC" w:rsidP="009016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D009E5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3.</w:t>
      </w:r>
    </w:p>
    <w:p w14:paraId="59187DBE" w14:textId="77777777" w:rsidR="00282437" w:rsidRPr="009016D1" w:rsidRDefault="00282437" w:rsidP="00282437">
      <w:pPr>
        <w:rPr>
          <w:sz w:val="28"/>
          <w:szCs w:val="28"/>
        </w:rPr>
      </w:pPr>
    </w:p>
    <w:p w14:paraId="1B9CBCEA" w14:textId="77777777" w:rsidR="00282437" w:rsidRPr="009016D1" w:rsidRDefault="00282437" w:rsidP="00282437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>Ova odluka</w:t>
      </w:r>
      <w:r w:rsidR="00345F9E">
        <w:rPr>
          <w:sz w:val="28"/>
          <w:szCs w:val="28"/>
        </w:rPr>
        <w:t xml:space="preserve"> </w:t>
      </w:r>
      <w:r w:rsidR="00345F9E" w:rsidRPr="009016D1">
        <w:rPr>
          <w:sz w:val="28"/>
          <w:szCs w:val="28"/>
        </w:rPr>
        <w:t>stupa na snagu s danom donošenja</w:t>
      </w:r>
      <w:r w:rsidR="00345F9E">
        <w:rPr>
          <w:sz w:val="28"/>
          <w:szCs w:val="28"/>
        </w:rPr>
        <w:t>, a</w:t>
      </w:r>
      <w:r w:rsidRPr="009016D1">
        <w:rPr>
          <w:sz w:val="28"/>
          <w:szCs w:val="28"/>
        </w:rPr>
        <w:t xml:space="preserve"> objaviti će se </w:t>
      </w:r>
      <w:r w:rsidR="009016D1" w:rsidRPr="009016D1">
        <w:rPr>
          <w:sz w:val="28"/>
          <w:szCs w:val="28"/>
        </w:rPr>
        <w:t>na web stranici Općine Lovas</w:t>
      </w:r>
      <w:r w:rsidR="00345F9E">
        <w:rPr>
          <w:sz w:val="28"/>
          <w:szCs w:val="28"/>
        </w:rPr>
        <w:t>.</w:t>
      </w:r>
    </w:p>
    <w:p w14:paraId="67081D25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3D5300DD" w14:textId="77777777" w:rsidR="009016D1" w:rsidRDefault="009016D1" w:rsidP="009016D1">
      <w:pPr>
        <w:rPr>
          <w:sz w:val="28"/>
          <w:szCs w:val="28"/>
        </w:rPr>
      </w:pPr>
    </w:p>
    <w:p w14:paraId="3454F1C2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39CB604A" w14:textId="77777777" w:rsidR="009016D1" w:rsidRDefault="00345F9E" w:rsidP="009016D1">
      <w:pPr>
        <w:ind w:left="5664"/>
        <w:rPr>
          <w:sz w:val="28"/>
          <w:szCs w:val="28"/>
        </w:rPr>
      </w:pPr>
      <w:proofErr w:type="spellStart"/>
      <w:r>
        <w:rPr>
          <w:sz w:val="28"/>
          <w:szCs w:val="28"/>
        </w:rPr>
        <w:t>univ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oec</w:t>
      </w:r>
      <w:proofErr w:type="spellEnd"/>
      <w:r>
        <w:rPr>
          <w:sz w:val="28"/>
          <w:szCs w:val="28"/>
        </w:rPr>
        <w:t xml:space="preserve">. </w:t>
      </w:r>
      <w:r w:rsidR="009016D1">
        <w:rPr>
          <w:sz w:val="28"/>
          <w:szCs w:val="28"/>
        </w:rPr>
        <w:t>Mario Peulić</w:t>
      </w:r>
    </w:p>
    <w:p w14:paraId="4A39D54B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99B1" w14:textId="77777777" w:rsidR="00B040B0" w:rsidRDefault="00B040B0" w:rsidP="008655AB">
      <w:r>
        <w:separator/>
      </w:r>
    </w:p>
  </w:endnote>
  <w:endnote w:type="continuationSeparator" w:id="0">
    <w:p w14:paraId="266E2D3D" w14:textId="77777777" w:rsidR="00B040B0" w:rsidRDefault="00B040B0" w:rsidP="0086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B233" w14:textId="77777777" w:rsidR="00B040B0" w:rsidRDefault="00B040B0" w:rsidP="008655AB">
      <w:r>
        <w:separator/>
      </w:r>
    </w:p>
  </w:footnote>
  <w:footnote w:type="continuationSeparator" w:id="0">
    <w:p w14:paraId="22541F16" w14:textId="77777777" w:rsidR="00B040B0" w:rsidRDefault="00B040B0" w:rsidP="0086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76BA" w14:textId="6A82FE08" w:rsidR="008655AB" w:rsidRDefault="008655AB">
    <w:pPr>
      <w:pStyle w:val="Zaglavlje"/>
    </w:pPr>
    <w:r>
      <w:tab/>
    </w:r>
    <w:r>
      <w:tab/>
      <w:t>TOČKA 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0568B7"/>
    <w:rsid w:val="00154D5E"/>
    <w:rsid w:val="00192838"/>
    <w:rsid w:val="00282437"/>
    <w:rsid w:val="00345F9E"/>
    <w:rsid w:val="004956CB"/>
    <w:rsid w:val="004A1186"/>
    <w:rsid w:val="005E1F39"/>
    <w:rsid w:val="006B387D"/>
    <w:rsid w:val="008655AB"/>
    <w:rsid w:val="008D5FC8"/>
    <w:rsid w:val="009016D1"/>
    <w:rsid w:val="009770F0"/>
    <w:rsid w:val="009825BC"/>
    <w:rsid w:val="009953BC"/>
    <w:rsid w:val="00B040B0"/>
    <w:rsid w:val="00DC6B26"/>
    <w:rsid w:val="00F04F9C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83BD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55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5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655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55A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Lea Vidić</cp:lastModifiedBy>
  <cp:revision>9</cp:revision>
  <dcterms:created xsi:type="dcterms:W3CDTF">2025-12-17T10:27:00Z</dcterms:created>
  <dcterms:modified xsi:type="dcterms:W3CDTF">2025-12-18T10:27:00Z</dcterms:modified>
</cp:coreProperties>
</file>