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E63" w14:textId="00E6BB57" w:rsidR="00BD2A3C" w:rsidRPr="006E333F" w:rsidRDefault="00BD2A3C" w:rsidP="00BD2A3C">
      <w:pPr>
        <w:keepNext/>
        <w:spacing w:after="0"/>
        <w:ind w:firstLine="357"/>
        <w:rPr>
          <w:rFonts w:ascii="Marigold" w:eastAsia="Times New Roman" w:hAnsi="Marigold"/>
          <w:b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</w:t>
      </w:r>
      <w:r w:rsidRPr="006E333F">
        <w:rPr>
          <w:rFonts w:ascii="Times New Roman" w:eastAsia="Times New Roman" w:hAnsi="Times New Roman"/>
          <w:sz w:val="28"/>
          <w:szCs w:val="28"/>
          <w:lang w:eastAsia="hr-HR"/>
        </w:rPr>
        <w:object w:dxaOrig="1188" w:dyaOrig="1452" w14:anchorId="30BCF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34037130" r:id="rId8"/>
        </w:object>
      </w:r>
    </w:p>
    <w:p w14:paraId="4065D49A" w14:textId="77777777" w:rsidR="00BD2A3C" w:rsidRPr="000C7E0C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REPUBLIKA HRVATSKA</w:t>
      </w:r>
    </w:p>
    <w:p w14:paraId="1D99DC5B" w14:textId="77777777" w:rsidR="00BD2A3C" w:rsidRPr="000C7E0C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>VUKOVARSKO-SRIJEMSKA ŽUPANIJA</w:t>
      </w:r>
    </w:p>
    <w:p w14:paraId="32A762AE" w14:textId="77777777" w:rsidR="00BD2A3C" w:rsidRPr="000C7E0C" w:rsidRDefault="00BD2A3C" w:rsidP="00BD2A3C">
      <w:pPr>
        <w:keepNext/>
        <w:spacing w:after="0"/>
        <w:ind w:left="-709" w:firstLine="357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OPĆINA LOVAS</w:t>
      </w:r>
    </w:p>
    <w:p w14:paraId="5A817BF6" w14:textId="77777777" w:rsidR="00BD2A3C" w:rsidRPr="000C7E0C" w:rsidRDefault="00BD2A3C" w:rsidP="00BD2A3C">
      <w:pPr>
        <w:keepNext/>
        <w:spacing w:after="0"/>
        <w:ind w:left="-709" w:firstLine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     OPĆINSKO VIJEĆE</w:t>
      </w:r>
    </w:p>
    <w:p w14:paraId="347D6289" w14:textId="56C0F3CA" w:rsidR="00BD2A3C" w:rsidRPr="000C7E0C" w:rsidRDefault="00BD2A3C" w:rsidP="00BD2A3C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8576A0" w:rsidRPr="000C7E0C">
        <w:rPr>
          <w:rFonts w:ascii="Times New Roman" w:eastAsia="Times New Roman" w:hAnsi="Times New Roman"/>
          <w:sz w:val="24"/>
          <w:szCs w:val="24"/>
          <w:lang w:eastAsia="hr-HR"/>
        </w:rPr>
        <w:t>120-01/25-01/1</w:t>
      </w:r>
    </w:p>
    <w:p w14:paraId="4939F743" w14:textId="2D6B93A5" w:rsidR="00BD2A3C" w:rsidRPr="000C7E0C" w:rsidRDefault="00BD2A3C" w:rsidP="00BD2A3C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>URBROJ: 2196-</w:t>
      </w:r>
      <w:r w:rsidR="00D9643D" w:rsidRPr="000C7E0C">
        <w:rPr>
          <w:rFonts w:ascii="Times New Roman" w:eastAsia="Times New Roman" w:hAnsi="Times New Roman"/>
          <w:sz w:val="24"/>
          <w:szCs w:val="24"/>
          <w:lang w:eastAsia="hr-HR"/>
        </w:rPr>
        <w:t>17-01-2</w:t>
      </w:r>
      <w:r w:rsidR="006E333F" w:rsidRPr="000C7E0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9643D" w:rsidRPr="000C7E0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6E333F" w:rsidRPr="000C7E0C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4FCFA8D8" w14:textId="44A3273C" w:rsidR="00BD2A3C" w:rsidRPr="000C7E0C" w:rsidRDefault="00BD2A3C" w:rsidP="00BD2A3C">
      <w:pPr>
        <w:tabs>
          <w:tab w:val="left" w:pos="8085"/>
        </w:tabs>
        <w:spacing w:after="0" w:line="259" w:lineRule="auto"/>
        <w:rPr>
          <w:rFonts w:cstheme="minorHAnsi"/>
          <w:b/>
          <w:bCs/>
          <w:i/>
          <w:iCs/>
          <w:sz w:val="24"/>
          <w:szCs w:val="24"/>
        </w:rPr>
      </w:pP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U Lovasu, </w:t>
      </w:r>
      <w:r w:rsidR="00043A75">
        <w:rPr>
          <w:rFonts w:ascii="Times New Roman" w:eastAsia="Times New Roman" w:hAnsi="Times New Roman"/>
          <w:sz w:val="24"/>
          <w:szCs w:val="24"/>
          <w:lang w:eastAsia="hr-HR"/>
        </w:rPr>
        <w:t>26.</w:t>
      </w: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333F" w:rsidRPr="000C7E0C">
        <w:rPr>
          <w:rFonts w:ascii="Times New Roman" w:eastAsia="Times New Roman" w:hAnsi="Times New Roman"/>
          <w:sz w:val="24"/>
          <w:szCs w:val="24"/>
          <w:lang w:eastAsia="hr-HR"/>
        </w:rPr>
        <w:t>veljače</w:t>
      </w: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6E333F" w:rsidRPr="000C7E0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C7E0C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C7E0C">
        <w:rPr>
          <w:rFonts w:cstheme="minorHAnsi"/>
          <w:b/>
          <w:bCs/>
          <w:i/>
          <w:iCs/>
          <w:sz w:val="24"/>
          <w:szCs w:val="24"/>
        </w:rPr>
        <w:t xml:space="preserve">      </w:t>
      </w:r>
    </w:p>
    <w:p w14:paraId="3D669629" w14:textId="084DEE56" w:rsidR="00035CA5" w:rsidRPr="000C7E0C" w:rsidRDefault="00035CA5" w:rsidP="00B07D02">
      <w:pPr>
        <w:keepNext/>
        <w:rPr>
          <w:rFonts w:ascii="Times New Roman" w:hAnsi="Times New Roman"/>
          <w:sz w:val="24"/>
          <w:szCs w:val="24"/>
          <w:highlight w:val="yellow"/>
        </w:rPr>
      </w:pPr>
      <w:r w:rsidRPr="000C7E0C">
        <w:rPr>
          <w:rFonts w:ascii="Times New Roman" w:hAnsi="Times New Roman"/>
          <w:sz w:val="24"/>
          <w:szCs w:val="24"/>
          <w:highlight w:val="yellow"/>
        </w:rPr>
        <w:br/>
      </w:r>
    </w:p>
    <w:p w14:paraId="239B6BE1" w14:textId="5EC629A6" w:rsidR="00035CA5" w:rsidRPr="000C7E0C" w:rsidRDefault="00035CA5" w:rsidP="00035CA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temelju članka 10. stavka 1. Zakona o plaćama u lokalnoj i područnoj (regionalnoj) samoupravi („Narodne novine“ broj 28/10</w:t>
      </w:r>
      <w:r w:rsidR="000974E6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10/23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i članka </w:t>
      </w:r>
      <w:r w:rsidR="0050496A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Statuta Općine Lovas („Službeni vjesnik“ Vukovarsko-srijemske županije broj 0</w:t>
      </w:r>
      <w:r w:rsidR="0050496A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4/21</w:t>
      </w:r>
      <w:r w:rsidR="00096C3F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A44157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8/25</w:t>
      </w:r>
      <w:r w:rsidR="00096C3F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14/25</w:t>
      </w:r>
      <w:r w:rsidR="001F00DA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prijedlog </w:t>
      </w:r>
      <w:r w:rsidR="00D14076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pćinske načelnice, Općinsko vijeće Općine Lovas na </w:t>
      </w:r>
      <w:r w:rsidR="00DD4131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svojoj </w:t>
      </w:r>
      <w:r w:rsidR="00096C3F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sjednici održanoj </w:t>
      </w:r>
      <w:r w:rsidR="00043A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26.</w:t>
      </w:r>
      <w:r w:rsidR="000974E6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96C3F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veljače</w:t>
      </w:r>
      <w:r w:rsidR="000974E6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</w:t>
      </w:r>
      <w:r w:rsidR="00096C3F"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0C7E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godine donosi:</w:t>
      </w:r>
    </w:p>
    <w:p w14:paraId="1C865E13" w14:textId="2B9EDC6E" w:rsidR="00653104" w:rsidRPr="000C7E0C" w:rsidRDefault="006049C3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0C7E0C">
        <w:rPr>
          <w:rFonts w:ascii="Times New Roman" w:hAnsi="Times New Roman"/>
          <w:b/>
          <w:sz w:val="24"/>
          <w:szCs w:val="24"/>
        </w:rPr>
        <w:t>ODLUK</w:t>
      </w:r>
      <w:r w:rsidR="00096C3F" w:rsidRPr="000C7E0C">
        <w:rPr>
          <w:rFonts w:ascii="Times New Roman" w:hAnsi="Times New Roman"/>
          <w:b/>
          <w:sz w:val="24"/>
          <w:szCs w:val="24"/>
        </w:rPr>
        <w:t>U</w:t>
      </w:r>
      <w:r w:rsidR="00116360" w:rsidRPr="000C7E0C">
        <w:rPr>
          <w:rFonts w:ascii="Times New Roman" w:hAnsi="Times New Roman"/>
          <w:b/>
          <w:sz w:val="24"/>
          <w:szCs w:val="24"/>
        </w:rPr>
        <w:br/>
        <w:t xml:space="preserve">o </w:t>
      </w:r>
    </w:p>
    <w:p w14:paraId="62161AEC" w14:textId="18BA287D" w:rsidR="00096C3F" w:rsidRPr="000C7E0C" w:rsidRDefault="00096C3F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0C7E0C">
        <w:rPr>
          <w:rFonts w:ascii="Times New Roman" w:hAnsi="Times New Roman"/>
          <w:b/>
          <w:sz w:val="24"/>
          <w:szCs w:val="24"/>
        </w:rPr>
        <w:t>Izmjenama Odluke o</w:t>
      </w:r>
    </w:p>
    <w:p w14:paraId="69D3AF61" w14:textId="101A7563" w:rsidR="00116360" w:rsidRPr="000C7E0C" w:rsidRDefault="00116360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0C7E0C">
        <w:rPr>
          <w:rFonts w:ascii="Times New Roman" w:hAnsi="Times New Roman"/>
          <w:b/>
          <w:sz w:val="24"/>
          <w:szCs w:val="24"/>
        </w:rPr>
        <w:t>koeficijentima za obračun plaće službenika i namještenika</w:t>
      </w:r>
      <w:r w:rsidRPr="000C7E0C">
        <w:rPr>
          <w:rFonts w:ascii="Times New Roman" w:hAnsi="Times New Roman"/>
          <w:b/>
          <w:sz w:val="24"/>
          <w:szCs w:val="24"/>
        </w:rPr>
        <w:br/>
        <w:t xml:space="preserve"> u Jedinstvenom upravnom odjelu Općine Lovas</w:t>
      </w:r>
    </w:p>
    <w:p w14:paraId="78FC0A14" w14:textId="77777777" w:rsidR="00181E95" w:rsidRPr="000C7E0C" w:rsidRDefault="00181E95" w:rsidP="00181E9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81BAC68" w14:textId="77777777" w:rsidR="00116360" w:rsidRPr="000C7E0C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E0C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A942A4F" w14:textId="6B50D2A2" w:rsidR="001508E4" w:rsidRPr="000C7E0C" w:rsidRDefault="00096C3F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7E0C">
        <w:rPr>
          <w:rFonts w:ascii="Times New Roman" w:hAnsi="Times New Roman"/>
          <w:sz w:val="24"/>
          <w:szCs w:val="24"/>
        </w:rPr>
        <w:t xml:space="preserve">Mijenja se u članku </w:t>
      </w:r>
      <w:r w:rsidR="0044601E" w:rsidRPr="000C7E0C">
        <w:rPr>
          <w:rFonts w:ascii="Times New Roman" w:hAnsi="Times New Roman"/>
          <w:sz w:val="24"/>
          <w:szCs w:val="24"/>
        </w:rPr>
        <w:t>2</w:t>
      </w:r>
      <w:r w:rsidRPr="000C7E0C">
        <w:rPr>
          <w:rFonts w:ascii="Times New Roman" w:hAnsi="Times New Roman"/>
          <w:sz w:val="24"/>
          <w:szCs w:val="24"/>
        </w:rPr>
        <w:t>. Odluke o koeficijentima za obračun plaće službenika i namještenika u Jedinstvenom upravnom odjelu Općine Lovas („Službeni vjesnik“ Vukovarsko-srijemske županije br. 27/25) koeficijent radnog mjesta pod rednim brojem: 1., 2. i 5. te sada glasi:</w:t>
      </w: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594"/>
        <w:gridCol w:w="2552"/>
        <w:gridCol w:w="1984"/>
      </w:tblGrid>
      <w:tr w:rsidR="007A09CC" w:rsidRPr="000C7E0C" w14:paraId="1D800C75" w14:textId="77777777" w:rsidTr="00173A97">
        <w:tc>
          <w:tcPr>
            <w:tcW w:w="937" w:type="dxa"/>
          </w:tcPr>
          <w:p w14:paraId="3127F7A2" w14:textId="77777777" w:rsidR="001508E4" w:rsidRPr="000C7E0C" w:rsidRDefault="001508E4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94" w:type="dxa"/>
            <w:shd w:val="clear" w:color="auto" w:fill="FFFFFF"/>
          </w:tcPr>
          <w:p w14:paraId="6553E102" w14:textId="77777777" w:rsidR="001508E4" w:rsidRPr="000C7E0C" w:rsidRDefault="00C64268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="001508E4"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508E4"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14:paraId="5DEBFDCA" w14:textId="77777777" w:rsidR="001508E4" w:rsidRPr="000C7E0C" w:rsidRDefault="001508E4" w:rsidP="00B533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14:paraId="41741615" w14:textId="77777777" w:rsidR="001508E4" w:rsidRPr="000C7E0C" w:rsidRDefault="00173A97" w:rsidP="00173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1508E4"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 w:rsidRPr="000C7E0C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7A09CC" w:rsidRPr="000C7E0C" w14:paraId="28B4D455" w14:textId="77777777" w:rsidTr="0044601E">
        <w:trPr>
          <w:trHeight w:val="899"/>
        </w:trPr>
        <w:tc>
          <w:tcPr>
            <w:tcW w:w="937" w:type="dxa"/>
          </w:tcPr>
          <w:p w14:paraId="546A9C66" w14:textId="77777777" w:rsidR="001508E4" w:rsidRPr="000C7E0C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4" w:type="dxa"/>
            <w:shd w:val="clear" w:color="auto" w:fill="FFFFFF"/>
          </w:tcPr>
          <w:p w14:paraId="05399780" w14:textId="6BBFC060" w:rsidR="001508E4" w:rsidRPr="000C7E0C" w:rsidRDefault="00C64268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P</w:t>
            </w:r>
            <w:r w:rsidR="00913668" w:rsidRPr="000C7E0C">
              <w:rPr>
                <w:rFonts w:ascii="Times New Roman" w:hAnsi="Times New Roman"/>
                <w:sz w:val="24"/>
                <w:szCs w:val="24"/>
              </w:rPr>
              <w:t>ROČELNIK</w:t>
            </w:r>
            <w:r w:rsidR="001508E4" w:rsidRPr="000C7E0C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913668" w:rsidRPr="000C7E0C">
              <w:rPr>
                <w:rFonts w:ascii="Times New Roman" w:hAnsi="Times New Roman"/>
                <w:sz w:val="24"/>
                <w:szCs w:val="24"/>
              </w:rPr>
              <w:t>EDINSTVENOG</w:t>
            </w:r>
            <w:r w:rsidR="001508E4" w:rsidRPr="000C7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68" w:rsidRPr="000C7E0C">
              <w:rPr>
                <w:rFonts w:ascii="Times New Roman" w:hAnsi="Times New Roman"/>
                <w:sz w:val="24"/>
                <w:szCs w:val="24"/>
              </w:rPr>
              <w:t>UPRAVNOG ODJELA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A720262" w14:textId="77777777" w:rsidR="001508E4" w:rsidRPr="000C7E0C" w:rsidRDefault="001508E4" w:rsidP="0044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CE718F2" w14:textId="121BF99A" w:rsidR="001508E4" w:rsidRPr="000C7E0C" w:rsidRDefault="005A10FE" w:rsidP="0044601E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</w:tr>
      <w:tr w:rsidR="007A09CC" w:rsidRPr="000C7E0C" w14:paraId="00205C0B" w14:textId="77777777" w:rsidTr="0044601E">
        <w:trPr>
          <w:trHeight w:val="899"/>
        </w:trPr>
        <w:tc>
          <w:tcPr>
            <w:tcW w:w="937" w:type="dxa"/>
          </w:tcPr>
          <w:p w14:paraId="3C42983F" w14:textId="77777777" w:rsidR="001508E4" w:rsidRPr="000C7E0C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0C7E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61D77AC8" w14:textId="180E636E" w:rsidR="001508E4" w:rsidRPr="000C7E0C" w:rsidRDefault="005A10FE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SAVJETNIK ZA OPĆE POSLOVE</w:t>
            </w:r>
            <w:r w:rsidR="001508E4" w:rsidRPr="000C7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52BAA81" w14:textId="557D6C00" w:rsidR="001508E4" w:rsidRPr="000C7E0C" w:rsidRDefault="005A10FE" w:rsidP="0044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FF4DF1E" w14:textId="336A1EDF" w:rsidR="001508E4" w:rsidRPr="000C7E0C" w:rsidRDefault="0044601E" w:rsidP="0044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7A09CC" w:rsidRPr="000C7E0C" w14:paraId="27E818D2" w14:textId="77777777" w:rsidTr="0044601E">
        <w:trPr>
          <w:trHeight w:val="841"/>
        </w:trPr>
        <w:tc>
          <w:tcPr>
            <w:tcW w:w="937" w:type="dxa"/>
          </w:tcPr>
          <w:p w14:paraId="7477B2D0" w14:textId="3DDF9A04" w:rsidR="001508E4" w:rsidRPr="000C7E0C" w:rsidRDefault="0044601E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94" w:type="dxa"/>
            <w:shd w:val="clear" w:color="auto" w:fill="FFFFFF"/>
          </w:tcPr>
          <w:p w14:paraId="2F13C4D5" w14:textId="37C73D00" w:rsidR="001508E4" w:rsidRPr="000C7E0C" w:rsidRDefault="001508E4" w:rsidP="00474210">
            <w:pPr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R</w:t>
            </w:r>
            <w:r w:rsidR="00F51A6E" w:rsidRPr="000C7E0C">
              <w:rPr>
                <w:rFonts w:ascii="Times New Roman" w:hAnsi="Times New Roman"/>
                <w:sz w:val="24"/>
                <w:szCs w:val="24"/>
              </w:rPr>
              <w:t xml:space="preserve">EFERENT ZA </w:t>
            </w:r>
            <w:r w:rsidR="0044601E" w:rsidRPr="000C7E0C">
              <w:rPr>
                <w:rFonts w:ascii="Times New Roman" w:hAnsi="Times New Roman"/>
                <w:sz w:val="24"/>
                <w:szCs w:val="24"/>
              </w:rPr>
              <w:t>RAČUNOVODSTVO</w:t>
            </w:r>
            <w:r w:rsidR="00474210" w:rsidRPr="000C7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A766383" w14:textId="77777777" w:rsidR="001508E4" w:rsidRPr="000C7E0C" w:rsidRDefault="001508E4" w:rsidP="0044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7920575" w14:textId="517AB6B3" w:rsidR="001508E4" w:rsidRPr="000C7E0C" w:rsidRDefault="0044601E" w:rsidP="0044601E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0C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</w:tr>
    </w:tbl>
    <w:p w14:paraId="4B7D762A" w14:textId="77777777" w:rsidR="003047B4" w:rsidRPr="000C7E0C" w:rsidRDefault="003047B4" w:rsidP="00BE5FB3">
      <w:pPr>
        <w:rPr>
          <w:rFonts w:ascii="Times New Roman" w:hAnsi="Times New Roman"/>
          <w:sz w:val="24"/>
          <w:szCs w:val="24"/>
        </w:rPr>
      </w:pPr>
    </w:p>
    <w:p w14:paraId="12B0B08B" w14:textId="19DF4C37" w:rsidR="00C76736" w:rsidRPr="000C7E0C" w:rsidRDefault="00C76736" w:rsidP="00C76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C7E0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4601E" w:rsidRPr="000C7E0C">
        <w:rPr>
          <w:rFonts w:ascii="Times New Roman" w:hAnsi="Times New Roman"/>
          <w:b/>
          <w:bCs/>
          <w:sz w:val="24"/>
          <w:szCs w:val="24"/>
        </w:rPr>
        <w:t>2</w:t>
      </w:r>
      <w:r w:rsidRPr="000C7E0C">
        <w:rPr>
          <w:rFonts w:ascii="Times New Roman" w:hAnsi="Times New Roman"/>
          <w:b/>
          <w:bCs/>
          <w:sz w:val="24"/>
          <w:szCs w:val="24"/>
        </w:rPr>
        <w:t>.</w:t>
      </w:r>
    </w:p>
    <w:p w14:paraId="54BB0DBB" w14:textId="7526FBBD" w:rsidR="00BE5FB3" w:rsidRPr="000C7E0C" w:rsidRDefault="0044601E" w:rsidP="00C76736">
      <w:pPr>
        <w:jc w:val="both"/>
        <w:rPr>
          <w:rFonts w:ascii="Times New Roman" w:hAnsi="Times New Roman"/>
          <w:sz w:val="24"/>
          <w:szCs w:val="24"/>
        </w:rPr>
      </w:pPr>
      <w:r w:rsidRPr="000C7E0C">
        <w:rPr>
          <w:rFonts w:ascii="Times New Roman" w:hAnsi="Times New Roman"/>
          <w:sz w:val="24"/>
          <w:szCs w:val="24"/>
        </w:rPr>
        <w:t>Ostale odredbe Odluke o koeficijentima za obračun plaće službenika i namještenika u Jedinstvenom upravnom odjelu Općine Lovas („Službeni vjesnik“ Vukovarsko-srijemske županije br. 27/25) ostaju nepromijenjene.</w:t>
      </w:r>
    </w:p>
    <w:p w14:paraId="270A9D6C" w14:textId="1F3EDB63" w:rsidR="00C76736" w:rsidRPr="000C7E0C" w:rsidRDefault="00C76736" w:rsidP="00C76736">
      <w:pPr>
        <w:jc w:val="center"/>
        <w:rPr>
          <w:rFonts w:ascii="Times New Roman" w:hAnsi="Times New Roman"/>
          <w:b/>
          <w:sz w:val="24"/>
          <w:szCs w:val="24"/>
        </w:rPr>
      </w:pPr>
      <w:r w:rsidRPr="000C7E0C">
        <w:rPr>
          <w:rFonts w:ascii="Times New Roman" w:hAnsi="Times New Roman"/>
          <w:b/>
          <w:sz w:val="24"/>
          <w:szCs w:val="24"/>
        </w:rPr>
        <w:t xml:space="preserve">Članak </w:t>
      </w:r>
      <w:r w:rsidR="0044601E" w:rsidRPr="000C7E0C">
        <w:rPr>
          <w:rFonts w:ascii="Times New Roman" w:hAnsi="Times New Roman"/>
          <w:b/>
          <w:sz w:val="24"/>
          <w:szCs w:val="24"/>
        </w:rPr>
        <w:t>3</w:t>
      </w:r>
      <w:r w:rsidRPr="000C7E0C">
        <w:rPr>
          <w:rFonts w:ascii="Times New Roman" w:hAnsi="Times New Roman"/>
          <w:b/>
          <w:sz w:val="24"/>
          <w:szCs w:val="24"/>
        </w:rPr>
        <w:t>.</w:t>
      </w:r>
    </w:p>
    <w:p w14:paraId="606A540A" w14:textId="77777777" w:rsidR="00C97A9A" w:rsidRPr="000C7E0C" w:rsidRDefault="00C97A9A" w:rsidP="001D5BAB">
      <w:pPr>
        <w:pStyle w:val="Uvuenotijeloteksta"/>
        <w:ind w:left="0"/>
        <w:jc w:val="both"/>
        <w:rPr>
          <w:rFonts w:ascii="Times New Roman" w:hAnsi="Times New Roman"/>
          <w:sz w:val="24"/>
          <w:szCs w:val="24"/>
        </w:rPr>
      </w:pPr>
      <w:r w:rsidRPr="000C7E0C">
        <w:rPr>
          <w:rFonts w:ascii="Times New Roman" w:hAnsi="Times New Roman"/>
          <w:sz w:val="24"/>
          <w:szCs w:val="24"/>
        </w:rPr>
        <w:t>Ova Odluka stupa na snagu osmog dana od dan</w:t>
      </w:r>
      <w:r w:rsidR="00653104" w:rsidRPr="000C7E0C">
        <w:rPr>
          <w:rFonts w:ascii="Times New Roman" w:hAnsi="Times New Roman"/>
          <w:sz w:val="24"/>
          <w:szCs w:val="24"/>
        </w:rPr>
        <w:t>a objave u „Službenom vjesniku“</w:t>
      </w:r>
      <w:r w:rsidR="0050666E" w:rsidRPr="000C7E0C">
        <w:rPr>
          <w:rFonts w:ascii="Times New Roman" w:hAnsi="Times New Roman"/>
          <w:sz w:val="24"/>
          <w:szCs w:val="24"/>
        </w:rPr>
        <w:t xml:space="preserve"> </w:t>
      </w:r>
      <w:r w:rsidRPr="000C7E0C">
        <w:rPr>
          <w:rFonts w:ascii="Times New Roman" w:hAnsi="Times New Roman"/>
          <w:sz w:val="24"/>
          <w:szCs w:val="24"/>
        </w:rPr>
        <w:t>Vukovarsko-srijemske županije.</w:t>
      </w:r>
    </w:p>
    <w:p w14:paraId="6A26DB39" w14:textId="77777777" w:rsidR="001D5BAB" w:rsidRPr="000C7E0C" w:rsidRDefault="001D5BAB" w:rsidP="001D5BAB">
      <w:pPr>
        <w:pStyle w:val="Uvuenotijeloteksta"/>
        <w:ind w:left="0"/>
        <w:jc w:val="both"/>
        <w:rPr>
          <w:rFonts w:ascii="Times New Roman" w:hAnsi="Times New Roman"/>
          <w:sz w:val="24"/>
          <w:szCs w:val="24"/>
        </w:rPr>
      </w:pPr>
    </w:p>
    <w:p w14:paraId="6FB50082" w14:textId="77777777" w:rsidR="00704353" w:rsidRPr="000C7E0C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  <w:bookmarkStart w:id="0" w:name="OLE_LINK7"/>
      <w:r w:rsidRPr="000C7E0C">
        <w:rPr>
          <w:rFonts w:ascii="Times New Roman" w:hAnsi="Times New Roman"/>
          <w:sz w:val="24"/>
          <w:szCs w:val="24"/>
        </w:rPr>
        <w:t>Predsjednik Općinskog vijeća</w:t>
      </w:r>
    </w:p>
    <w:p w14:paraId="0DE15D29" w14:textId="1476B121" w:rsidR="004C6B23" w:rsidRPr="000C7E0C" w:rsidRDefault="00B15AD5" w:rsidP="000C7E0C">
      <w:pPr>
        <w:keepNext/>
        <w:ind w:left="4244" w:firstLine="712"/>
        <w:rPr>
          <w:rFonts w:ascii="Times New Roman" w:eastAsia="Times New Roman" w:hAnsi="Times New Roman"/>
          <w:sz w:val="24"/>
          <w:szCs w:val="24"/>
        </w:rPr>
      </w:pPr>
      <w:r w:rsidRPr="000C7E0C">
        <w:rPr>
          <w:rFonts w:ascii="Times New Roman" w:hAnsi="Times New Roman"/>
          <w:sz w:val="24"/>
          <w:szCs w:val="24"/>
        </w:rPr>
        <w:t xml:space="preserve">  univ.spec.oec. Mario Peulić</w:t>
      </w:r>
      <w:bookmarkEnd w:id="0"/>
    </w:p>
    <w:sectPr w:rsidR="004C6B23" w:rsidRPr="000C7E0C" w:rsidSect="00652AAE">
      <w:headerReference w:type="default" r:id="rId9"/>
      <w:pgSz w:w="11906" w:h="16838"/>
      <w:pgMar w:top="166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80C8" w14:textId="77777777" w:rsidR="00F05D69" w:rsidRDefault="00F05D69" w:rsidP="002A1E9F">
      <w:pPr>
        <w:spacing w:after="0" w:line="240" w:lineRule="auto"/>
      </w:pPr>
      <w:r>
        <w:separator/>
      </w:r>
    </w:p>
  </w:endnote>
  <w:endnote w:type="continuationSeparator" w:id="0">
    <w:p w14:paraId="1913FE05" w14:textId="77777777" w:rsidR="00F05D69" w:rsidRDefault="00F05D69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30C7" w14:textId="77777777" w:rsidR="00F05D69" w:rsidRDefault="00F05D69" w:rsidP="002A1E9F">
      <w:pPr>
        <w:spacing w:after="0" w:line="240" w:lineRule="auto"/>
      </w:pPr>
      <w:r>
        <w:separator/>
      </w:r>
    </w:p>
  </w:footnote>
  <w:footnote w:type="continuationSeparator" w:id="0">
    <w:p w14:paraId="4A2ED097" w14:textId="77777777" w:rsidR="00F05D69" w:rsidRDefault="00F05D69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D8F3" w14:textId="74ED9A75" w:rsidR="002A1E9F" w:rsidRPr="006E333F" w:rsidRDefault="002A1E9F" w:rsidP="006E333F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4"/>
    <w:rsid w:val="00035CA5"/>
    <w:rsid w:val="00043A75"/>
    <w:rsid w:val="0007527E"/>
    <w:rsid w:val="00096C3F"/>
    <w:rsid w:val="000974E6"/>
    <w:rsid w:val="000B43F1"/>
    <w:rsid w:val="000C7E0C"/>
    <w:rsid w:val="000D7F76"/>
    <w:rsid w:val="000E1785"/>
    <w:rsid w:val="000E2BD8"/>
    <w:rsid w:val="00111DF7"/>
    <w:rsid w:val="00116360"/>
    <w:rsid w:val="00146944"/>
    <w:rsid w:val="001508E4"/>
    <w:rsid w:val="001526C6"/>
    <w:rsid w:val="00173A97"/>
    <w:rsid w:val="00181E95"/>
    <w:rsid w:val="001834A5"/>
    <w:rsid w:val="00185A9D"/>
    <w:rsid w:val="001B32B8"/>
    <w:rsid w:val="001D5BAB"/>
    <w:rsid w:val="001E2F22"/>
    <w:rsid w:val="001F00DA"/>
    <w:rsid w:val="002007B2"/>
    <w:rsid w:val="002052EB"/>
    <w:rsid w:val="002449A2"/>
    <w:rsid w:val="00255A02"/>
    <w:rsid w:val="00257B5F"/>
    <w:rsid w:val="0027054B"/>
    <w:rsid w:val="002741D6"/>
    <w:rsid w:val="002A1699"/>
    <w:rsid w:val="002A1E9F"/>
    <w:rsid w:val="0030233B"/>
    <w:rsid w:val="003047B4"/>
    <w:rsid w:val="003059E1"/>
    <w:rsid w:val="00320CA9"/>
    <w:rsid w:val="00367476"/>
    <w:rsid w:val="00372EDD"/>
    <w:rsid w:val="003A7424"/>
    <w:rsid w:val="003E260E"/>
    <w:rsid w:val="004004A0"/>
    <w:rsid w:val="0041248C"/>
    <w:rsid w:val="0041741E"/>
    <w:rsid w:val="00445030"/>
    <w:rsid w:val="0044601E"/>
    <w:rsid w:val="004523AF"/>
    <w:rsid w:val="00474210"/>
    <w:rsid w:val="00496854"/>
    <w:rsid w:val="004C6B23"/>
    <w:rsid w:val="00501BB5"/>
    <w:rsid w:val="0050496A"/>
    <w:rsid w:val="0050666E"/>
    <w:rsid w:val="005619EF"/>
    <w:rsid w:val="005A10FE"/>
    <w:rsid w:val="005A3614"/>
    <w:rsid w:val="005D022D"/>
    <w:rsid w:val="005D4EE5"/>
    <w:rsid w:val="005E2BD5"/>
    <w:rsid w:val="006049C3"/>
    <w:rsid w:val="00642D1B"/>
    <w:rsid w:val="00652AAE"/>
    <w:rsid w:val="00653104"/>
    <w:rsid w:val="00656DC7"/>
    <w:rsid w:val="006670FC"/>
    <w:rsid w:val="00676DCC"/>
    <w:rsid w:val="006B0366"/>
    <w:rsid w:val="006C1E04"/>
    <w:rsid w:val="006E333F"/>
    <w:rsid w:val="006F4BDA"/>
    <w:rsid w:val="0070034B"/>
    <w:rsid w:val="00704353"/>
    <w:rsid w:val="00716A62"/>
    <w:rsid w:val="0075012F"/>
    <w:rsid w:val="007A09CC"/>
    <w:rsid w:val="007D0F56"/>
    <w:rsid w:val="0082014C"/>
    <w:rsid w:val="008576A0"/>
    <w:rsid w:val="008A34DC"/>
    <w:rsid w:val="008B3B2B"/>
    <w:rsid w:val="008F4123"/>
    <w:rsid w:val="00913668"/>
    <w:rsid w:val="009214A5"/>
    <w:rsid w:val="009351BA"/>
    <w:rsid w:val="00964E2B"/>
    <w:rsid w:val="009C06DD"/>
    <w:rsid w:val="009C133B"/>
    <w:rsid w:val="009C2C6A"/>
    <w:rsid w:val="00A03667"/>
    <w:rsid w:val="00A125B4"/>
    <w:rsid w:val="00A219FF"/>
    <w:rsid w:val="00A35EC7"/>
    <w:rsid w:val="00A44157"/>
    <w:rsid w:val="00A44C09"/>
    <w:rsid w:val="00A850EB"/>
    <w:rsid w:val="00AF0D03"/>
    <w:rsid w:val="00B00774"/>
    <w:rsid w:val="00B02424"/>
    <w:rsid w:val="00B07D02"/>
    <w:rsid w:val="00B14D6E"/>
    <w:rsid w:val="00B15AD5"/>
    <w:rsid w:val="00B310D2"/>
    <w:rsid w:val="00B34F94"/>
    <w:rsid w:val="00B81FEF"/>
    <w:rsid w:val="00B92040"/>
    <w:rsid w:val="00B96A70"/>
    <w:rsid w:val="00BC263E"/>
    <w:rsid w:val="00BD0A72"/>
    <w:rsid w:val="00BD2A3C"/>
    <w:rsid w:val="00BE5FB3"/>
    <w:rsid w:val="00C15D24"/>
    <w:rsid w:val="00C24633"/>
    <w:rsid w:val="00C52FC4"/>
    <w:rsid w:val="00C53741"/>
    <w:rsid w:val="00C573B6"/>
    <w:rsid w:val="00C64268"/>
    <w:rsid w:val="00C76736"/>
    <w:rsid w:val="00C97A9A"/>
    <w:rsid w:val="00CC1100"/>
    <w:rsid w:val="00CC4CAC"/>
    <w:rsid w:val="00CF6D66"/>
    <w:rsid w:val="00D074BE"/>
    <w:rsid w:val="00D14076"/>
    <w:rsid w:val="00D1491D"/>
    <w:rsid w:val="00D374A8"/>
    <w:rsid w:val="00D400CF"/>
    <w:rsid w:val="00D433FC"/>
    <w:rsid w:val="00D54D84"/>
    <w:rsid w:val="00D60872"/>
    <w:rsid w:val="00D715F5"/>
    <w:rsid w:val="00D9643D"/>
    <w:rsid w:val="00DA13AD"/>
    <w:rsid w:val="00DC4C8A"/>
    <w:rsid w:val="00DD4131"/>
    <w:rsid w:val="00E12FF1"/>
    <w:rsid w:val="00E159EB"/>
    <w:rsid w:val="00E169D6"/>
    <w:rsid w:val="00E17A02"/>
    <w:rsid w:val="00E46379"/>
    <w:rsid w:val="00E75540"/>
    <w:rsid w:val="00EA0A69"/>
    <w:rsid w:val="00EC0C25"/>
    <w:rsid w:val="00EE27B2"/>
    <w:rsid w:val="00EE7A0A"/>
    <w:rsid w:val="00F03E3C"/>
    <w:rsid w:val="00F05D69"/>
    <w:rsid w:val="00F07BF0"/>
    <w:rsid w:val="00F3547A"/>
    <w:rsid w:val="00F51A6E"/>
    <w:rsid w:val="00F61FB4"/>
    <w:rsid w:val="00F7339F"/>
    <w:rsid w:val="00F82963"/>
    <w:rsid w:val="00F85135"/>
    <w:rsid w:val="00F87FD7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3FE3"/>
  <w15:docId w15:val="{5007590F-E2CC-4101-94DA-26BA474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4DD0-CAC7-4D55-9386-BE83B11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Mirka Latas</cp:lastModifiedBy>
  <cp:revision>8</cp:revision>
  <cp:lastPrinted>2025-09-01T10:16:00Z</cp:lastPrinted>
  <dcterms:created xsi:type="dcterms:W3CDTF">2025-09-03T10:01:00Z</dcterms:created>
  <dcterms:modified xsi:type="dcterms:W3CDTF">2026-03-03T08:59:00Z</dcterms:modified>
</cp:coreProperties>
</file>