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0C61F4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0C61F4">
        <w:rPr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40606388" r:id="rId9"/>
        </w:object>
      </w:r>
    </w:p>
    <w:p w14:paraId="3942A8A7" w14:textId="77777777" w:rsidR="00617EF2" w:rsidRPr="000C61F4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4"/>
          <w:szCs w:val="24"/>
        </w:rPr>
        <w:t xml:space="preserve">            </w:t>
      </w:r>
      <w:r w:rsidRPr="000C61F4">
        <w:rPr>
          <w:rFonts w:ascii="Times New Roman" w:hAnsi="Times New Roman"/>
          <w:sz w:val="28"/>
          <w:szCs w:val="28"/>
        </w:rPr>
        <w:t>REPUBLIKA HRVATSKA</w:t>
      </w:r>
    </w:p>
    <w:p w14:paraId="4D4CD852" w14:textId="77777777" w:rsidR="00617EF2" w:rsidRPr="000C61F4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>VUKOVARSKO-SRIJEMSKA ŽUPANIJA</w:t>
      </w:r>
    </w:p>
    <w:p w14:paraId="1813B0D6" w14:textId="77777777" w:rsidR="00617EF2" w:rsidRPr="000C61F4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 xml:space="preserve">                 </w:t>
      </w:r>
      <w:r w:rsidR="00F740AE" w:rsidRPr="000C61F4">
        <w:rPr>
          <w:rFonts w:ascii="Times New Roman" w:hAnsi="Times New Roman"/>
          <w:sz w:val="28"/>
          <w:szCs w:val="28"/>
        </w:rPr>
        <w:t xml:space="preserve">    </w:t>
      </w:r>
      <w:r w:rsidRPr="000C61F4">
        <w:rPr>
          <w:rFonts w:ascii="Times New Roman" w:hAnsi="Times New Roman"/>
          <w:sz w:val="28"/>
          <w:szCs w:val="28"/>
        </w:rPr>
        <w:t>OPĆINA LOVAS</w:t>
      </w:r>
    </w:p>
    <w:p w14:paraId="4673BC90" w14:textId="77777777" w:rsidR="00617EF2" w:rsidRPr="000C61F4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 xml:space="preserve"> </w:t>
      </w:r>
      <w:r w:rsidR="00617EF2" w:rsidRPr="000C61F4">
        <w:rPr>
          <w:rFonts w:ascii="Times New Roman" w:hAnsi="Times New Roman"/>
          <w:sz w:val="28"/>
          <w:szCs w:val="28"/>
        </w:rPr>
        <w:t>OPĆINSKO VIJEĆE</w:t>
      </w:r>
    </w:p>
    <w:p w14:paraId="6115AA57" w14:textId="77777777" w:rsidR="00617EF2" w:rsidRPr="000C61F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 xml:space="preserve">KLASA: </w:t>
      </w:r>
      <w:r w:rsidR="0008046B" w:rsidRPr="000C61F4">
        <w:rPr>
          <w:rFonts w:ascii="Times New Roman" w:hAnsi="Times New Roman"/>
          <w:sz w:val="28"/>
          <w:szCs w:val="28"/>
        </w:rPr>
        <w:t>406</w:t>
      </w:r>
      <w:r w:rsidR="00621578" w:rsidRPr="000C61F4">
        <w:rPr>
          <w:rFonts w:ascii="Times New Roman" w:hAnsi="Times New Roman"/>
          <w:sz w:val="28"/>
          <w:szCs w:val="28"/>
        </w:rPr>
        <w:t>-01</w:t>
      </w:r>
      <w:r w:rsidR="00D84BB4" w:rsidRPr="000C61F4">
        <w:rPr>
          <w:rFonts w:ascii="Times New Roman" w:hAnsi="Times New Roman"/>
          <w:sz w:val="28"/>
          <w:szCs w:val="28"/>
        </w:rPr>
        <w:t>/2</w:t>
      </w:r>
      <w:r w:rsidR="0008046B" w:rsidRPr="000C61F4">
        <w:rPr>
          <w:rFonts w:ascii="Times New Roman" w:hAnsi="Times New Roman"/>
          <w:sz w:val="28"/>
          <w:szCs w:val="28"/>
        </w:rPr>
        <w:t>6</w:t>
      </w:r>
      <w:r w:rsidR="00D84BB4" w:rsidRPr="000C61F4">
        <w:rPr>
          <w:rFonts w:ascii="Times New Roman" w:hAnsi="Times New Roman"/>
          <w:sz w:val="28"/>
          <w:szCs w:val="28"/>
        </w:rPr>
        <w:t>-01/</w:t>
      </w:r>
      <w:r w:rsidR="0008046B" w:rsidRPr="000C61F4">
        <w:rPr>
          <w:rFonts w:ascii="Times New Roman" w:hAnsi="Times New Roman"/>
          <w:sz w:val="28"/>
          <w:szCs w:val="28"/>
        </w:rPr>
        <w:t>3</w:t>
      </w:r>
    </w:p>
    <w:p w14:paraId="1734B721" w14:textId="77777777" w:rsidR="00617EF2" w:rsidRPr="000C61F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>URBROJ: 2196</w:t>
      </w:r>
      <w:r w:rsidR="00D84BB4" w:rsidRPr="000C61F4">
        <w:rPr>
          <w:rFonts w:ascii="Times New Roman" w:hAnsi="Times New Roman"/>
          <w:sz w:val="28"/>
          <w:szCs w:val="28"/>
        </w:rPr>
        <w:t>-17-01-2</w:t>
      </w:r>
      <w:r w:rsidR="0008046B" w:rsidRPr="000C61F4">
        <w:rPr>
          <w:rFonts w:ascii="Times New Roman" w:hAnsi="Times New Roman"/>
          <w:sz w:val="28"/>
          <w:szCs w:val="28"/>
        </w:rPr>
        <w:t>6</w:t>
      </w:r>
      <w:r w:rsidR="00D84BB4" w:rsidRPr="000C61F4">
        <w:rPr>
          <w:rFonts w:ascii="Times New Roman" w:hAnsi="Times New Roman"/>
          <w:sz w:val="28"/>
          <w:szCs w:val="28"/>
        </w:rPr>
        <w:t>-</w:t>
      </w:r>
      <w:r w:rsidR="0008046B" w:rsidRPr="000C61F4">
        <w:rPr>
          <w:rFonts w:ascii="Times New Roman" w:hAnsi="Times New Roman"/>
          <w:sz w:val="28"/>
          <w:szCs w:val="28"/>
        </w:rPr>
        <w:t>1</w:t>
      </w:r>
    </w:p>
    <w:p w14:paraId="5C623990" w14:textId="28956103" w:rsidR="00617EF2" w:rsidRPr="003D613D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3D613D">
        <w:rPr>
          <w:rFonts w:ascii="Times New Roman" w:hAnsi="Times New Roman"/>
          <w:sz w:val="28"/>
          <w:szCs w:val="28"/>
        </w:rPr>
        <w:t>U Lovasu,</w:t>
      </w:r>
      <w:r w:rsidR="00111872" w:rsidRPr="003D613D">
        <w:rPr>
          <w:rFonts w:ascii="Times New Roman" w:hAnsi="Times New Roman"/>
          <w:sz w:val="28"/>
          <w:szCs w:val="28"/>
        </w:rPr>
        <w:t xml:space="preserve"> </w:t>
      </w:r>
      <w:r w:rsidR="001C5F03" w:rsidRPr="003D613D">
        <w:rPr>
          <w:rFonts w:ascii="Times New Roman" w:hAnsi="Times New Roman"/>
          <w:sz w:val="28"/>
          <w:szCs w:val="28"/>
        </w:rPr>
        <w:t>__</w:t>
      </w:r>
      <w:r w:rsidR="00BE5FEC" w:rsidRPr="003D613D">
        <w:rPr>
          <w:rFonts w:ascii="Times New Roman" w:hAnsi="Times New Roman"/>
          <w:sz w:val="28"/>
          <w:szCs w:val="28"/>
        </w:rPr>
        <w:t>.</w:t>
      </w:r>
      <w:r w:rsidR="00111872" w:rsidRPr="003D613D">
        <w:rPr>
          <w:rFonts w:ascii="Times New Roman" w:hAnsi="Times New Roman"/>
          <w:sz w:val="28"/>
          <w:szCs w:val="28"/>
        </w:rPr>
        <w:t xml:space="preserve"> </w:t>
      </w:r>
      <w:r w:rsidR="001C5F03" w:rsidRPr="003D613D">
        <w:rPr>
          <w:rFonts w:ascii="Times New Roman" w:hAnsi="Times New Roman"/>
          <w:sz w:val="28"/>
          <w:szCs w:val="28"/>
        </w:rPr>
        <w:t>svibnja</w:t>
      </w:r>
      <w:r w:rsidRPr="003D613D">
        <w:rPr>
          <w:rFonts w:ascii="Times New Roman" w:hAnsi="Times New Roman"/>
          <w:sz w:val="28"/>
          <w:szCs w:val="28"/>
        </w:rPr>
        <w:t xml:space="preserve"> 202</w:t>
      </w:r>
      <w:r w:rsidR="00111872" w:rsidRPr="003D613D">
        <w:rPr>
          <w:rFonts w:ascii="Times New Roman" w:hAnsi="Times New Roman"/>
          <w:sz w:val="28"/>
          <w:szCs w:val="28"/>
        </w:rPr>
        <w:t>6</w:t>
      </w:r>
      <w:r w:rsidRPr="003D613D">
        <w:rPr>
          <w:rFonts w:ascii="Times New Roman" w:hAnsi="Times New Roman"/>
          <w:sz w:val="28"/>
          <w:szCs w:val="28"/>
        </w:rPr>
        <w:t>.</w:t>
      </w:r>
      <w:r w:rsidR="00123ACD" w:rsidRPr="003D613D">
        <w:rPr>
          <w:rFonts w:ascii="Times New Roman" w:hAnsi="Times New Roman"/>
          <w:sz w:val="28"/>
          <w:szCs w:val="28"/>
        </w:rPr>
        <w:t xml:space="preserve"> godine</w:t>
      </w:r>
    </w:p>
    <w:p w14:paraId="3F473B94" w14:textId="77777777" w:rsidR="00617EF2" w:rsidRPr="003D613D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14:paraId="2AC576AE" w14:textId="12B4AD70" w:rsidR="00617EF2" w:rsidRPr="003D613D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3D613D">
        <w:rPr>
          <w:rFonts w:ascii="Times New Roman" w:hAnsi="Times New Roman"/>
          <w:sz w:val="28"/>
          <w:szCs w:val="28"/>
          <w:lang w:val="hr-HR"/>
        </w:rPr>
        <w:t>Temeljem</w:t>
      </w:r>
      <w:r w:rsidR="003D613D" w:rsidRPr="003D613D">
        <w:rPr>
          <w:rFonts w:ascii="Times New Roman" w:hAnsi="Times New Roman"/>
          <w:sz w:val="28"/>
          <w:szCs w:val="28"/>
          <w:lang w:val="hr-HR"/>
        </w:rPr>
        <w:t xml:space="preserve"> članka 17. stavka 1. alineje 2. Zakona o sustavu civilne zaštite („Narodne novine“ RH br. 82/15, 118/18, 31/20, 20/21 i 114/22),</w:t>
      </w:r>
      <w:r w:rsidRPr="003D613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D79AB" w:rsidRPr="003D613D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3D613D">
        <w:rPr>
          <w:rFonts w:ascii="Times New Roman" w:hAnsi="Times New Roman"/>
          <w:sz w:val="28"/>
          <w:szCs w:val="28"/>
          <w:lang w:val="hr-HR"/>
        </w:rPr>
        <w:t>Statuta Općine Lovas („Službeni vjesnik“ Vukovarsko-srijemske županije br. 04/21</w:t>
      </w:r>
      <w:r w:rsidR="00111872" w:rsidRPr="003D613D">
        <w:rPr>
          <w:rFonts w:ascii="Times New Roman" w:hAnsi="Times New Roman"/>
          <w:sz w:val="28"/>
          <w:szCs w:val="28"/>
          <w:lang w:val="hr-HR"/>
        </w:rPr>
        <w:t>, 08/25 i 14/25</w:t>
      </w:r>
      <w:r w:rsidRPr="003D613D">
        <w:rPr>
          <w:rFonts w:ascii="Times New Roman" w:hAnsi="Times New Roman"/>
          <w:sz w:val="28"/>
          <w:szCs w:val="28"/>
          <w:lang w:val="hr-HR"/>
        </w:rPr>
        <w:t>) Općinsko vijeće Općine Lovas</w:t>
      </w:r>
      <w:r w:rsidR="003D613D" w:rsidRPr="003D613D">
        <w:rPr>
          <w:rFonts w:ascii="Times New Roman" w:hAnsi="Times New Roman"/>
          <w:sz w:val="28"/>
          <w:szCs w:val="28"/>
          <w:lang w:val="hr-HR"/>
        </w:rPr>
        <w:t xml:space="preserve"> na prijedlog Općinske načelnice</w:t>
      </w:r>
      <w:r w:rsidRPr="003D613D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1C5F03" w:rsidRPr="003D613D">
        <w:rPr>
          <w:rFonts w:ascii="Times New Roman" w:hAnsi="Times New Roman"/>
          <w:sz w:val="28"/>
          <w:szCs w:val="28"/>
          <w:lang w:val="hr-HR"/>
        </w:rPr>
        <w:t>10</w:t>
      </w:r>
      <w:r w:rsidRPr="003D613D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1C5F03" w:rsidRPr="003D613D">
        <w:rPr>
          <w:rFonts w:ascii="Times New Roman" w:hAnsi="Times New Roman"/>
          <w:sz w:val="28"/>
          <w:szCs w:val="28"/>
          <w:lang w:val="hr-HR"/>
        </w:rPr>
        <w:t>__</w:t>
      </w:r>
      <w:r w:rsidR="00BE5FEC" w:rsidRPr="003D613D">
        <w:rPr>
          <w:rFonts w:ascii="Times New Roman" w:hAnsi="Times New Roman"/>
          <w:sz w:val="28"/>
          <w:szCs w:val="28"/>
          <w:lang w:val="hr-HR"/>
        </w:rPr>
        <w:t>.</w:t>
      </w:r>
      <w:r w:rsidR="00D302A5" w:rsidRPr="003D613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C5F03" w:rsidRPr="003D613D">
        <w:rPr>
          <w:rFonts w:ascii="Times New Roman" w:hAnsi="Times New Roman"/>
          <w:sz w:val="28"/>
          <w:szCs w:val="28"/>
          <w:lang w:val="hr-HR"/>
        </w:rPr>
        <w:t>svibnja</w:t>
      </w:r>
      <w:r w:rsidRPr="003D613D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111872" w:rsidRPr="003D613D">
        <w:rPr>
          <w:rFonts w:ascii="Times New Roman" w:hAnsi="Times New Roman"/>
          <w:sz w:val="28"/>
          <w:szCs w:val="28"/>
          <w:lang w:val="hr-HR"/>
        </w:rPr>
        <w:t>6</w:t>
      </w:r>
      <w:r w:rsidRPr="003D613D">
        <w:rPr>
          <w:rFonts w:ascii="Times New Roman" w:hAnsi="Times New Roman"/>
          <w:sz w:val="28"/>
          <w:szCs w:val="28"/>
          <w:lang w:val="hr-HR"/>
        </w:rPr>
        <w:t>. godine donosi:</w:t>
      </w:r>
    </w:p>
    <w:p w14:paraId="7466C9D9" w14:textId="77777777" w:rsidR="00617EF2" w:rsidRPr="003D613D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14:paraId="265A8577" w14:textId="33856AC0" w:rsidR="00617EF2" w:rsidRPr="003D613D" w:rsidRDefault="001C5F03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D613D">
        <w:rPr>
          <w:rFonts w:ascii="Times New Roman" w:hAnsi="Times New Roman"/>
          <w:b/>
          <w:sz w:val="28"/>
          <w:szCs w:val="28"/>
          <w:lang w:val="hr-HR"/>
        </w:rPr>
        <w:t xml:space="preserve">PRIJEDLOG – </w:t>
      </w:r>
      <w:r w:rsidR="00617EF2" w:rsidRPr="003D613D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14:paraId="79BEF4FA" w14:textId="77777777" w:rsidR="00617EF2" w:rsidRPr="003D613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D613D">
        <w:rPr>
          <w:rFonts w:ascii="Times New Roman" w:hAnsi="Times New Roman"/>
          <w:b/>
          <w:sz w:val="28"/>
          <w:szCs w:val="28"/>
          <w:lang w:val="hr-HR"/>
        </w:rPr>
        <w:t>o</w:t>
      </w:r>
    </w:p>
    <w:p w14:paraId="2DC9175A" w14:textId="3AF90B47" w:rsidR="00617EF2" w:rsidRPr="003D613D" w:rsidRDefault="003D613D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D613D">
        <w:rPr>
          <w:rFonts w:ascii="Times New Roman" w:hAnsi="Times New Roman"/>
          <w:b/>
          <w:sz w:val="28"/>
          <w:szCs w:val="28"/>
          <w:lang w:val="hr-HR"/>
        </w:rPr>
        <w:t>usvajanju Procjene rizika od velikih nesreća</w:t>
      </w:r>
    </w:p>
    <w:p w14:paraId="4D57765F" w14:textId="129A6D23" w:rsidR="003D613D" w:rsidRPr="003D613D" w:rsidRDefault="003D613D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D613D">
        <w:rPr>
          <w:rFonts w:ascii="Times New Roman" w:hAnsi="Times New Roman"/>
          <w:b/>
          <w:sz w:val="28"/>
          <w:szCs w:val="28"/>
          <w:lang w:val="hr-HR"/>
        </w:rPr>
        <w:t>za područje Općine Lovas</w:t>
      </w:r>
    </w:p>
    <w:p w14:paraId="1691AD57" w14:textId="77777777" w:rsidR="00617EF2" w:rsidRPr="003D613D" w:rsidRDefault="00617EF2" w:rsidP="00F740AE">
      <w:pPr>
        <w:keepNext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14:paraId="6DB3ADAE" w14:textId="77777777" w:rsidR="00617EF2" w:rsidRPr="00C87833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Članak 1.</w:t>
      </w:r>
    </w:p>
    <w:p w14:paraId="20F23000" w14:textId="50D0B01B" w:rsidR="00FB7CA9" w:rsidRPr="00C87833" w:rsidRDefault="00984454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Usvaja se Procjena rizika od velikih nesreća za područje Općine Lovas</w:t>
      </w:r>
      <w:r w:rsidR="00C87833" w:rsidRPr="00C87833">
        <w:rPr>
          <w:rFonts w:ascii="Times New Roman" w:hAnsi="Times New Roman"/>
          <w:sz w:val="28"/>
          <w:szCs w:val="28"/>
          <w:lang w:val="hr-HR"/>
        </w:rPr>
        <w:t>, izrađena u suradnji s Braniteljskom socijalno-radnom zadrugom „Aktivan život“ iz Ivankova (OIB: 75705011676).</w:t>
      </w:r>
    </w:p>
    <w:p w14:paraId="062821C2" w14:textId="77777777" w:rsidR="00FB7CA9" w:rsidRPr="003D613D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4CA3B3F7" w14:textId="77777777" w:rsidR="00FB7CA9" w:rsidRPr="003D613D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781F3AEA" w14:textId="77777777" w:rsidR="009D7DCD" w:rsidRPr="00C87833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 xml:space="preserve">Članak 2. </w:t>
      </w:r>
    </w:p>
    <w:p w14:paraId="307DC1A3" w14:textId="748508A8" w:rsidR="00EA1091" w:rsidRPr="00C87833" w:rsidRDefault="00C87833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Procjena rizika od velikih nesreća za područje Općine Lovas sastavni je dio ove Odluke.</w:t>
      </w:r>
    </w:p>
    <w:p w14:paraId="69857CF2" w14:textId="77777777" w:rsidR="00533AC1" w:rsidRPr="00C87833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14:paraId="41173C56" w14:textId="77777777" w:rsidR="00533AC1" w:rsidRPr="00C87833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 xml:space="preserve">Članak 3. </w:t>
      </w:r>
    </w:p>
    <w:p w14:paraId="093165D2" w14:textId="606A7E5E" w:rsidR="00A46916" w:rsidRDefault="00C87833" w:rsidP="00C87833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Ova Odluka stupa na snagu osmog dana od dana objave u „Službenom vjesniku“ Vukovarsko-srijemske županije</w:t>
      </w:r>
      <w:r w:rsidR="00A46916" w:rsidRPr="00C87833">
        <w:rPr>
          <w:rFonts w:ascii="Times New Roman" w:hAnsi="Times New Roman"/>
          <w:sz w:val="28"/>
          <w:szCs w:val="28"/>
          <w:lang w:val="hr-HR"/>
        </w:rPr>
        <w:t>.</w:t>
      </w:r>
    </w:p>
    <w:p w14:paraId="0569286F" w14:textId="77777777" w:rsidR="00C87833" w:rsidRPr="00C87833" w:rsidRDefault="00C87833" w:rsidP="00C87833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471BD785" w14:textId="77777777" w:rsidR="00A46916" w:rsidRPr="003D613D" w:rsidRDefault="00A46916" w:rsidP="00F03D48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1227E5EE" w14:textId="77777777" w:rsidR="00617EF2" w:rsidRPr="00C87833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14:paraId="42566E73" w14:textId="1F363941" w:rsidR="007E57B6" w:rsidRPr="00A46916" w:rsidRDefault="00111872" w:rsidP="00B73688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univ.spec.oec. Mario Peulić</w:t>
      </w:r>
    </w:p>
    <w:sectPr w:rsidR="007E57B6" w:rsidRPr="00A46916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6478" w14:textId="77777777" w:rsidR="00D757BF" w:rsidRDefault="00D757BF">
      <w:r>
        <w:separator/>
      </w:r>
    </w:p>
  </w:endnote>
  <w:endnote w:type="continuationSeparator" w:id="0">
    <w:p w14:paraId="43B6EA41" w14:textId="77777777" w:rsidR="00D757BF" w:rsidRDefault="00D7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8AF4" w14:textId="77777777" w:rsidR="00D757BF" w:rsidRDefault="00D757BF">
      <w:r>
        <w:separator/>
      </w:r>
    </w:p>
  </w:footnote>
  <w:footnote w:type="continuationSeparator" w:id="0">
    <w:p w14:paraId="397AB6A0" w14:textId="77777777" w:rsidR="00D757BF" w:rsidRDefault="00D7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4E55" w14:textId="463D4648" w:rsidR="00456AB0" w:rsidRPr="00456AB0" w:rsidRDefault="000C61F4" w:rsidP="00456AB0">
    <w:pPr>
      <w:pStyle w:val="Zaglavlje"/>
      <w:jc w:val="right"/>
      <w:rPr>
        <w:lang w:val="en-GB"/>
      </w:rPr>
    </w:pPr>
    <w:r>
      <w:rPr>
        <w:lang w:val="en-GB"/>
      </w:rPr>
      <w:t>Točka 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1F4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3754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4FC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613D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2F3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57B6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454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3688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87833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6F79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757BF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3CCA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21</cp:revision>
  <cp:lastPrinted>2026-02-19T11:51:00Z</cp:lastPrinted>
  <dcterms:created xsi:type="dcterms:W3CDTF">2024-06-04T12:06:00Z</dcterms:created>
  <dcterms:modified xsi:type="dcterms:W3CDTF">2026-05-18T08:47:00Z</dcterms:modified>
</cp:coreProperties>
</file>