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C92D" w14:textId="77777777" w:rsidR="00617EF2" w:rsidRPr="001366A1" w:rsidRDefault="00617EF2" w:rsidP="00617EF2">
      <w:pPr>
        <w:keepNext/>
        <w:rPr>
          <w:rFonts w:ascii="Times New Roman" w:hAnsi="Times New Roman"/>
          <w:b/>
          <w:sz w:val="24"/>
          <w:szCs w:val="24"/>
        </w:rPr>
      </w:pPr>
      <w:r w:rsidRPr="00205208">
        <w:rPr>
          <w:rFonts w:ascii="Times New Roman" w:hAnsi="Times New Roman"/>
          <w:sz w:val="24"/>
          <w:szCs w:val="24"/>
        </w:rPr>
        <w:t xml:space="preserve">             </w:t>
      </w:r>
      <w:r w:rsidR="00621578" w:rsidRPr="00205208">
        <w:rPr>
          <w:rFonts w:ascii="Times New Roman" w:hAnsi="Times New Roman"/>
          <w:sz w:val="24"/>
          <w:szCs w:val="24"/>
        </w:rPr>
        <w:t xml:space="preserve">    </w:t>
      </w:r>
      <w:r w:rsidRPr="00205208">
        <w:rPr>
          <w:rFonts w:ascii="Times New Roman" w:hAnsi="Times New Roman"/>
          <w:sz w:val="24"/>
          <w:szCs w:val="24"/>
        </w:rPr>
        <w:t xml:space="preserve"> </w:t>
      </w:r>
      <w:r w:rsidRPr="001366A1">
        <w:rPr>
          <w:rFonts w:ascii="Times New Roman" w:hAnsi="Times New Roman"/>
          <w:sz w:val="24"/>
          <w:szCs w:val="24"/>
        </w:rPr>
        <w:object w:dxaOrig="918" w:dyaOrig="1117" w14:anchorId="3CDFB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2pt" o:ole="" fillcolor="window">
            <v:imagedata r:id="rId8" o:title=""/>
          </v:shape>
          <o:OLEObject Type="Embed" ProgID="CDraw5" ShapeID="_x0000_i1025" DrawAspect="Content" ObjectID="_1843372307" r:id="rId9"/>
        </w:object>
      </w:r>
    </w:p>
    <w:p w14:paraId="3942A8A7" w14:textId="77777777" w:rsidR="00617EF2" w:rsidRPr="001366A1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366A1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D4CD852" w14:textId="77777777" w:rsidR="00617EF2" w:rsidRPr="001366A1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366A1">
        <w:rPr>
          <w:rFonts w:ascii="Times New Roman" w:hAnsi="Times New Roman"/>
          <w:sz w:val="24"/>
          <w:szCs w:val="24"/>
        </w:rPr>
        <w:t>VUKOVARSKO-SRIJEMSKA ŽUPANIJA</w:t>
      </w:r>
    </w:p>
    <w:p w14:paraId="1813B0D6" w14:textId="77777777" w:rsidR="00617EF2" w:rsidRPr="001366A1" w:rsidRDefault="00617EF2" w:rsidP="00617EF2">
      <w:pPr>
        <w:keepNext/>
        <w:ind w:left="-709"/>
        <w:rPr>
          <w:rFonts w:ascii="Times New Roman" w:hAnsi="Times New Roman"/>
          <w:sz w:val="24"/>
          <w:szCs w:val="24"/>
        </w:rPr>
      </w:pPr>
      <w:r w:rsidRPr="001366A1">
        <w:rPr>
          <w:rFonts w:ascii="Times New Roman" w:hAnsi="Times New Roman"/>
          <w:sz w:val="24"/>
          <w:szCs w:val="24"/>
        </w:rPr>
        <w:t xml:space="preserve">                 </w:t>
      </w:r>
      <w:r w:rsidR="00F740AE" w:rsidRPr="001366A1">
        <w:rPr>
          <w:rFonts w:ascii="Times New Roman" w:hAnsi="Times New Roman"/>
          <w:sz w:val="24"/>
          <w:szCs w:val="24"/>
        </w:rPr>
        <w:t xml:space="preserve">    </w:t>
      </w:r>
      <w:r w:rsidRPr="001366A1">
        <w:rPr>
          <w:rFonts w:ascii="Times New Roman" w:hAnsi="Times New Roman"/>
          <w:sz w:val="24"/>
          <w:szCs w:val="24"/>
        </w:rPr>
        <w:t>OPĆINA LOVAS</w:t>
      </w:r>
    </w:p>
    <w:p w14:paraId="4673BC90" w14:textId="77777777" w:rsidR="00617EF2" w:rsidRPr="001366A1" w:rsidRDefault="00F740AE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1366A1">
        <w:rPr>
          <w:rFonts w:ascii="Times New Roman" w:hAnsi="Times New Roman"/>
          <w:sz w:val="24"/>
          <w:szCs w:val="24"/>
        </w:rPr>
        <w:t xml:space="preserve"> </w:t>
      </w:r>
      <w:r w:rsidR="00617EF2" w:rsidRPr="001366A1">
        <w:rPr>
          <w:rFonts w:ascii="Times New Roman" w:hAnsi="Times New Roman"/>
          <w:sz w:val="24"/>
          <w:szCs w:val="24"/>
        </w:rPr>
        <w:t>OPĆINSKO VIJEĆE</w:t>
      </w:r>
    </w:p>
    <w:p w14:paraId="6115AA57" w14:textId="064D7107" w:rsidR="00617EF2" w:rsidRPr="001366A1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1366A1">
        <w:rPr>
          <w:rFonts w:ascii="Times New Roman" w:hAnsi="Times New Roman"/>
          <w:sz w:val="24"/>
          <w:szCs w:val="24"/>
        </w:rPr>
        <w:t xml:space="preserve">KLASA: </w:t>
      </w:r>
      <w:r w:rsidR="00CA15BA">
        <w:rPr>
          <w:rFonts w:ascii="Times New Roman" w:hAnsi="Times New Roman"/>
          <w:sz w:val="24"/>
          <w:szCs w:val="24"/>
        </w:rPr>
        <w:t>402</w:t>
      </w:r>
      <w:r w:rsidR="00621578" w:rsidRPr="001366A1">
        <w:rPr>
          <w:rFonts w:ascii="Times New Roman" w:hAnsi="Times New Roman"/>
          <w:sz w:val="24"/>
          <w:szCs w:val="24"/>
        </w:rPr>
        <w:t>-0</w:t>
      </w:r>
      <w:r w:rsidR="00CA15BA">
        <w:rPr>
          <w:rFonts w:ascii="Times New Roman" w:hAnsi="Times New Roman"/>
          <w:sz w:val="24"/>
          <w:szCs w:val="24"/>
        </w:rPr>
        <w:t>4</w:t>
      </w:r>
      <w:r w:rsidR="00D84BB4" w:rsidRPr="001366A1">
        <w:rPr>
          <w:rFonts w:ascii="Times New Roman" w:hAnsi="Times New Roman"/>
          <w:sz w:val="24"/>
          <w:szCs w:val="24"/>
        </w:rPr>
        <w:t>/2</w:t>
      </w:r>
      <w:r w:rsidR="0008046B" w:rsidRPr="001366A1">
        <w:rPr>
          <w:rFonts w:ascii="Times New Roman" w:hAnsi="Times New Roman"/>
          <w:sz w:val="24"/>
          <w:szCs w:val="24"/>
        </w:rPr>
        <w:t>6</w:t>
      </w:r>
      <w:r w:rsidR="00D84BB4" w:rsidRPr="001366A1">
        <w:rPr>
          <w:rFonts w:ascii="Times New Roman" w:hAnsi="Times New Roman"/>
          <w:sz w:val="24"/>
          <w:szCs w:val="24"/>
        </w:rPr>
        <w:t>-01/</w:t>
      </w:r>
      <w:r w:rsidR="00CA15BA">
        <w:rPr>
          <w:rFonts w:ascii="Times New Roman" w:hAnsi="Times New Roman"/>
          <w:sz w:val="24"/>
          <w:szCs w:val="24"/>
        </w:rPr>
        <w:t>14</w:t>
      </w:r>
    </w:p>
    <w:p w14:paraId="1734B721" w14:textId="77777777" w:rsidR="00617EF2" w:rsidRPr="001366A1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1366A1">
        <w:rPr>
          <w:rFonts w:ascii="Times New Roman" w:hAnsi="Times New Roman"/>
          <w:sz w:val="24"/>
          <w:szCs w:val="24"/>
        </w:rPr>
        <w:t>URBROJ: 2196</w:t>
      </w:r>
      <w:r w:rsidR="00D84BB4" w:rsidRPr="001366A1">
        <w:rPr>
          <w:rFonts w:ascii="Times New Roman" w:hAnsi="Times New Roman"/>
          <w:sz w:val="24"/>
          <w:szCs w:val="24"/>
        </w:rPr>
        <w:t>-17-01-2</w:t>
      </w:r>
      <w:r w:rsidR="0008046B" w:rsidRPr="001366A1">
        <w:rPr>
          <w:rFonts w:ascii="Times New Roman" w:hAnsi="Times New Roman"/>
          <w:sz w:val="24"/>
          <w:szCs w:val="24"/>
        </w:rPr>
        <w:t>6</w:t>
      </w:r>
      <w:r w:rsidR="00D84BB4" w:rsidRPr="001366A1">
        <w:rPr>
          <w:rFonts w:ascii="Times New Roman" w:hAnsi="Times New Roman"/>
          <w:sz w:val="24"/>
          <w:szCs w:val="24"/>
        </w:rPr>
        <w:t>-</w:t>
      </w:r>
      <w:r w:rsidR="0008046B" w:rsidRPr="001366A1">
        <w:rPr>
          <w:rFonts w:ascii="Times New Roman" w:hAnsi="Times New Roman"/>
          <w:sz w:val="24"/>
          <w:szCs w:val="24"/>
        </w:rPr>
        <w:t>1</w:t>
      </w:r>
    </w:p>
    <w:p w14:paraId="5C623990" w14:textId="21EA22EA" w:rsidR="00617EF2" w:rsidRPr="002F39DE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2F39DE">
        <w:rPr>
          <w:rFonts w:ascii="Times New Roman" w:hAnsi="Times New Roman"/>
          <w:sz w:val="24"/>
          <w:szCs w:val="24"/>
        </w:rPr>
        <w:t>U Lovasu,</w:t>
      </w:r>
      <w:r w:rsidR="00111872" w:rsidRPr="002F39DE">
        <w:rPr>
          <w:rFonts w:ascii="Times New Roman" w:hAnsi="Times New Roman"/>
          <w:sz w:val="24"/>
          <w:szCs w:val="24"/>
        </w:rPr>
        <w:t xml:space="preserve"> </w:t>
      </w:r>
      <w:r w:rsidR="002F39DE" w:rsidRPr="002F39DE">
        <w:rPr>
          <w:rFonts w:ascii="Times New Roman" w:hAnsi="Times New Roman"/>
          <w:sz w:val="24"/>
          <w:szCs w:val="24"/>
        </w:rPr>
        <w:t>18.</w:t>
      </w:r>
      <w:r w:rsidR="00111872" w:rsidRPr="002F39DE">
        <w:rPr>
          <w:rFonts w:ascii="Times New Roman" w:hAnsi="Times New Roman"/>
          <w:sz w:val="24"/>
          <w:szCs w:val="24"/>
        </w:rPr>
        <w:t xml:space="preserve"> </w:t>
      </w:r>
      <w:r w:rsidR="0072367A" w:rsidRPr="002F39DE">
        <w:rPr>
          <w:rFonts w:ascii="Times New Roman" w:hAnsi="Times New Roman"/>
          <w:sz w:val="24"/>
          <w:szCs w:val="24"/>
        </w:rPr>
        <w:t>lipnja</w:t>
      </w:r>
      <w:r w:rsidRPr="002F39DE">
        <w:rPr>
          <w:rFonts w:ascii="Times New Roman" w:hAnsi="Times New Roman"/>
          <w:sz w:val="24"/>
          <w:szCs w:val="24"/>
        </w:rPr>
        <w:t xml:space="preserve"> 202</w:t>
      </w:r>
      <w:r w:rsidR="00111872" w:rsidRPr="002F39DE">
        <w:rPr>
          <w:rFonts w:ascii="Times New Roman" w:hAnsi="Times New Roman"/>
          <w:sz w:val="24"/>
          <w:szCs w:val="24"/>
        </w:rPr>
        <w:t>6</w:t>
      </w:r>
      <w:r w:rsidRPr="002F39DE">
        <w:rPr>
          <w:rFonts w:ascii="Times New Roman" w:hAnsi="Times New Roman"/>
          <w:sz w:val="24"/>
          <w:szCs w:val="24"/>
        </w:rPr>
        <w:t>.</w:t>
      </w:r>
      <w:r w:rsidR="00123ACD" w:rsidRPr="002F39DE">
        <w:rPr>
          <w:rFonts w:ascii="Times New Roman" w:hAnsi="Times New Roman"/>
          <w:sz w:val="24"/>
          <w:szCs w:val="24"/>
        </w:rPr>
        <w:t xml:space="preserve"> godine</w:t>
      </w:r>
    </w:p>
    <w:p w14:paraId="3F473B94" w14:textId="77777777" w:rsidR="00617EF2" w:rsidRPr="002F39DE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2AC576AE" w14:textId="5F74085F" w:rsidR="00617EF2" w:rsidRPr="002F39DE" w:rsidRDefault="00617EF2" w:rsidP="00617EF2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2F39DE">
        <w:rPr>
          <w:rFonts w:ascii="Times New Roman" w:hAnsi="Times New Roman"/>
          <w:sz w:val="24"/>
          <w:szCs w:val="24"/>
          <w:lang w:val="hr-HR"/>
        </w:rPr>
        <w:t xml:space="preserve">Temeljem </w:t>
      </w:r>
      <w:r w:rsidR="003D79AB" w:rsidRPr="002F39DE">
        <w:rPr>
          <w:rFonts w:ascii="Times New Roman" w:hAnsi="Times New Roman"/>
          <w:sz w:val="24"/>
          <w:szCs w:val="24"/>
          <w:lang w:val="hr-HR"/>
        </w:rPr>
        <w:t xml:space="preserve">članka 30. </w:t>
      </w:r>
      <w:r w:rsidRPr="002F39DE">
        <w:rPr>
          <w:rFonts w:ascii="Times New Roman" w:hAnsi="Times New Roman"/>
          <w:sz w:val="24"/>
          <w:szCs w:val="24"/>
          <w:lang w:val="hr-HR"/>
        </w:rPr>
        <w:t>Statuta Općine Lovas („Službeni vjesnik“ Vukovarsko-srijemske županije br. 04/21</w:t>
      </w:r>
      <w:r w:rsidR="00111872" w:rsidRPr="002F39DE">
        <w:rPr>
          <w:rFonts w:ascii="Times New Roman" w:hAnsi="Times New Roman"/>
          <w:sz w:val="24"/>
          <w:szCs w:val="24"/>
          <w:lang w:val="hr-HR"/>
        </w:rPr>
        <w:t>, 08/25 i 14/25</w:t>
      </w:r>
      <w:r w:rsidRPr="002F39DE">
        <w:rPr>
          <w:rFonts w:ascii="Times New Roman" w:hAnsi="Times New Roman"/>
          <w:sz w:val="24"/>
          <w:szCs w:val="24"/>
          <w:lang w:val="hr-HR"/>
        </w:rPr>
        <w:t xml:space="preserve">) Općinsko vijeće Općine Lovas na svojoj </w:t>
      </w:r>
      <w:r w:rsidR="0072367A" w:rsidRPr="002F39DE">
        <w:rPr>
          <w:rFonts w:ascii="Times New Roman" w:hAnsi="Times New Roman"/>
          <w:sz w:val="24"/>
          <w:szCs w:val="24"/>
          <w:lang w:val="hr-HR"/>
        </w:rPr>
        <w:t>11</w:t>
      </w:r>
      <w:r w:rsidRPr="002F39DE">
        <w:rPr>
          <w:rFonts w:ascii="Times New Roman" w:hAnsi="Times New Roman"/>
          <w:sz w:val="24"/>
          <w:szCs w:val="24"/>
          <w:lang w:val="hr-HR"/>
        </w:rPr>
        <w:t xml:space="preserve">. sjednici održanoj u Lovasu dana </w:t>
      </w:r>
      <w:r w:rsidR="002F39DE" w:rsidRPr="002F39DE">
        <w:rPr>
          <w:rFonts w:ascii="Times New Roman" w:hAnsi="Times New Roman"/>
          <w:sz w:val="24"/>
          <w:szCs w:val="24"/>
          <w:lang w:val="hr-HR"/>
        </w:rPr>
        <w:t>18.</w:t>
      </w:r>
      <w:r w:rsidR="00D302A5" w:rsidRPr="002F39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2367A" w:rsidRPr="002F39DE">
        <w:rPr>
          <w:rFonts w:ascii="Times New Roman" w:hAnsi="Times New Roman"/>
          <w:sz w:val="24"/>
          <w:szCs w:val="24"/>
          <w:lang w:val="hr-HR"/>
        </w:rPr>
        <w:t>lipnja</w:t>
      </w:r>
      <w:r w:rsidRPr="002F39DE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111872" w:rsidRPr="002F39DE">
        <w:rPr>
          <w:rFonts w:ascii="Times New Roman" w:hAnsi="Times New Roman"/>
          <w:sz w:val="24"/>
          <w:szCs w:val="24"/>
          <w:lang w:val="hr-HR"/>
        </w:rPr>
        <w:t>6</w:t>
      </w:r>
      <w:r w:rsidRPr="002F39DE">
        <w:rPr>
          <w:rFonts w:ascii="Times New Roman" w:hAnsi="Times New Roman"/>
          <w:sz w:val="24"/>
          <w:szCs w:val="24"/>
          <w:lang w:val="hr-HR"/>
        </w:rPr>
        <w:t>. godine donosi:</w:t>
      </w:r>
    </w:p>
    <w:p w14:paraId="7466C9D9" w14:textId="77777777" w:rsidR="00617EF2" w:rsidRPr="002F39DE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highlight w:val="yellow"/>
          <w:lang w:val="hr-HR"/>
        </w:rPr>
      </w:pPr>
    </w:p>
    <w:p w14:paraId="265A8577" w14:textId="10DDCA57" w:rsidR="00617EF2" w:rsidRPr="002F39DE" w:rsidRDefault="001C5F03" w:rsidP="00F06506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F39DE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617EF2" w:rsidRPr="002F39DE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14:paraId="79BEF4FA" w14:textId="2D9B2408" w:rsidR="00617EF2" w:rsidRPr="002F39DE" w:rsidRDefault="002F39DE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F39DE">
        <w:rPr>
          <w:rFonts w:ascii="Times New Roman" w:hAnsi="Times New Roman"/>
          <w:b/>
          <w:sz w:val="24"/>
          <w:szCs w:val="24"/>
          <w:lang w:val="hr-HR"/>
        </w:rPr>
        <w:t>o sudjelovanju Općine Lovas u kampanji</w:t>
      </w:r>
    </w:p>
    <w:p w14:paraId="27E1D009" w14:textId="6190DCB0" w:rsidR="00F06506" w:rsidRPr="002F39DE" w:rsidRDefault="002F39DE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F39DE">
        <w:rPr>
          <w:rFonts w:ascii="Times New Roman" w:hAnsi="Times New Roman"/>
          <w:b/>
          <w:sz w:val="24"/>
          <w:szCs w:val="24"/>
          <w:lang w:val="hr-HR"/>
        </w:rPr>
        <w:t>„I ti si Vukovar“</w:t>
      </w:r>
    </w:p>
    <w:p w14:paraId="3F8B7328" w14:textId="77777777" w:rsidR="00F06506" w:rsidRPr="002F39DE" w:rsidRDefault="00F06506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1691AD57" w14:textId="77777777" w:rsidR="00617EF2" w:rsidRPr="002F39DE" w:rsidRDefault="00617EF2" w:rsidP="00F740AE">
      <w:pPr>
        <w:keepNext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6DB3ADAE" w14:textId="77777777" w:rsidR="00617EF2" w:rsidRPr="002F39DE" w:rsidRDefault="00617EF2" w:rsidP="00533AC1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  <w:r w:rsidRPr="002F39DE">
        <w:rPr>
          <w:rFonts w:ascii="Times New Roman" w:hAnsi="Times New Roman"/>
          <w:sz w:val="24"/>
          <w:szCs w:val="24"/>
          <w:lang w:val="hr-HR"/>
        </w:rPr>
        <w:t>Članak 1.</w:t>
      </w:r>
    </w:p>
    <w:p w14:paraId="5CFCE4F2" w14:textId="3D93A836" w:rsidR="009944F6" w:rsidRPr="002F39DE" w:rsidRDefault="002F39DE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2F39DE">
        <w:rPr>
          <w:rFonts w:ascii="Times New Roman" w:hAnsi="Times New Roman"/>
          <w:sz w:val="24"/>
          <w:szCs w:val="24"/>
          <w:lang w:val="hr-HR"/>
        </w:rPr>
        <w:t xml:space="preserve">Ovom Odlukom Općinsko vijeće Općine Lovas uključuje Općinu </w:t>
      </w:r>
      <w:r w:rsidR="00E523CF">
        <w:rPr>
          <w:rFonts w:ascii="Times New Roman" w:hAnsi="Times New Roman"/>
          <w:sz w:val="24"/>
          <w:szCs w:val="24"/>
          <w:lang w:val="hr-HR"/>
        </w:rPr>
        <w:t>za</w:t>
      </w:r>
      <w:r w:rsidRPr="002F39DE">
        <w:rPr>
          <w:rFonts w:ascii="Times New Roman" w:hAnsi="Times New Roman"/>
          <w:sz w:val="24"/>
          <w:szCs w:val="24"/>
          <w:lang w:val="hr-HR"/>
        </w:rPr>
        <w:t xml:space="preserve"> sudjelovanje u kampanji Grada Vukovara „I ti si Vukovar</w:t>
      </w:r>
      <w:r w:rsidR="00E523CF">
        <w:rPr>
          <w:rFonts w:ascii="Times New Roman" w:hAnsi="Times New Roman"/>
          <w:sz w:val="24"/>
          <w:szCs w:val="24"/>
          <w:lang w:val="hr-HR"/>
        </w:rPr>
        <w:t>“</w:t>
      </w:r>
      <w:r w:rsidRPr="002F39DE">
        <w:rPr>
          <w:rFonts w:ascii="Times New Roman" w:hAnsi="Times New Roman"/>
          <w:sz w:val="24"/>
          <w:szCs w:val="24"/>
          <w:lang w:val="hr-HR"/>
        </w:rPr>
        <w:t xml:space="preserve"> za izgradnju stadiona „12 redarstvenika“, a nastavno na poziv Grada Vukovara od 18. lipnja 2026. godine (KLASA: 421-01/26-01/2; URBROJ: 2196-1-02-26-79)</w:t>
      </w:r>
      <w:r w:rsidR="009944F6" w:rsidRPr="002F39DE">
        <w:rPr>
          <w:rFonts w:ascii="Times New Roman" w:hAnsi="Times New Roman"/>
          <w:sz w:val="24"/>
          <w:szCs w:val="24"/>
          <w:lang w:val="hr-HR"/>
        </w:rPr>
        <w:t>.</w:t>
      </w:r>
    </w:p>
    <w:p w14:paraId="1ACA786C" w14:textId="77777777" w:rsidR="009944F6" w:rsidRPr="002F39DE" w:rsidRDefault="009944F6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35867C00" w14:textId="5FD6771A" w:rsidR="00182DAF" w:rsidRPr="00374443" w:rsidRDefault="00182DAF" w:rsidP="00182DAF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374443">
        <w:rPr>
          <w:rFonts w:ascii="Times New Roman" w:hAnsi="Times New Roman"/>
          <w:sz w:val="24"/>
          <w:szCs w:val="24"/>
          <w:lang w:val="hr-HR"/>
        </w:rPr>
        <w:t>Članak 2.</w:t>
      </w:r>
    </w:p>
    <w:p w14:paraId="4AA4E875" w14:textId="77777777" w:rsidR="002F39DE" w:rsidRPr="00374443" w:rsidRDefault="002F39DE" w:rsidP="00D636A0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374443">
        <w:rPr>
          <w:rFonts w:ascii="Times New Roman" w:hAnsi="Times New Roman"/>
          <w:sz w:val="24"/>
          <w:szCs w:val="24"/>
          <w:lang w:val="hr-HR"/>
        </w:rPr>
        <w:t>Ovlašćuje se Općinska načelnica za odabir donacijskog modela i paketa:</w:t>
      </w:r>
    </w:p>
    <w:p w14:paraId="69411159" w14:textId="77777777" w:rsidR="002F39DE" w:rsidRPr="00374443" w:rsidRDefault="002F39DE" w:rsidP="00D636A0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9038" w:type="dxa"/>
        <w:tblInd w:w="284" w:type="dxa"/>
        <w:tblLook w:val="04A0" w:firstRow="1" w:lastRow="0" w:firstColumn="1" w:lastColumn="0" w:noHBand="0" w:noVBand="1"/>
      </w:tblPr>
      <w:tblGrid>
        <w:gridCol w:w="3793"/>
        <w:gridCol w:w="5245"/>
      </w:tblGrid>
      <w:tr w:rsidR="002F39DE" w:rsidRPr="00374443" w14:paraId="3760C8EB" w14:textId="77777777" w:rsidTr="00374443">
        <w:tc>
          <w:tcPr>
            <w:tcW w:w="3793" w:type="dxa"/>
          </w:tcPr>
          <w:p w14:paraId="5F31E1DB" w14:textId="23CD8D6F" w:rsidR="002F39DE" w:rsidRPr="00374443" w:rsidRDefault="002F39DE" w:rsidP="00D636A0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74443">
              <w:rPr>
                <w:rFonts w:ascii="Times New Roman" w:hAnsi="Times New Roman"/>
                <w:sz w:val="24"/>
                <w:szCs w:val="24"/>
                <w:lang w:val="hr-HR"/>
              </w:rPr>
              <w:t>VIP sjedala s imenom donatora: 3.000 EUR</w:t>
            </w:r>
          </w:p>
        </w:tc>
        <w:tc>
          <w:tcPr>
            <w:tcW w:w="5245" w:type="dxa"/>
          </w:tcPr>
          <w:p w14:paraId="17B289E5" w14:textId="72644700" w:rsidR="002F39DE" w:rsidRPr="00374443" w:rsidRDefault="00374443" w:rsidP="00D636A0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74443">
              <w:rPr>
                <w:rFonts w:ascii="Times New Roman" w:hAnsi="Times New Roman"/>
                <w:sz w:val="24"/>
                <w:szCs w:val="24"/>
                <w:lang w:val="hr-HR"/>
              </w:rPr>
              <w:t>Donator u zahvalu za donaciju dobiva naznaku na zidu donatora i naznaku u obliku gravure na sjedalici</w:t>
            </w:r>
          </w:p>
        </w:tc>
      </w:tr>
    </w:tbl>
    <w:p w14:paraId="7D06B902" w14:textId="601AF234" w:rsidR="00374443" w:rsidRPr="00374443" w:rsidRDefault="00374443" w:rsidP="00D636A0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</w:t>
      </w:r>
      <w:r w:rsidRPr="00374443">
        <w:rPr>
          <w:rFonts w:ascii="Times New Roman" w:hAnsi="Times New Roman"/>
          <w:sz w:val="24"/>
          <w:szCs w:val="24"/>
          <w:lang w:val="hr-HR"/>
        </w:rPr>
        <w:t>li</w:t>
      </w:r>
    </w:p>
    <w:tbl>
      <w:tblPr>
        <w:tblStyle w:val="Reetkatablice"/>
        <w:tblW w:w="9038" w:type="dxa"/>
        <w:tblInd w:w="284" w:type="dxa"/>
        <w:tblLook w:val="04A0" w:firstRow="1" w:lastRow="0" w:firstColumn="1" w:lastColumn="0" w:noHBand="0" w:noVBand="1"/>
      </w:tblPr>
      <w:tblGrid>
        <w:gridCol w:w="3793"/>
        <w:gridCol w:w="5245"/>
      </w:tblGrid>
      <w:tr w:rsidR="00374443" w:rsidRPr="00374443" w14:paraId="1867709B" w14:textId="77777777" w:rsidTr="00374443">
        <w:tc>
          <w:tcPr>
            <w:tcW w:w="3793" w:type="dxa"/>
          </w:tcPr>
          <w:p w14:paraId="7DF9AC8D" w14:textId="5D515106" w:rsidR="00374443" w:rsidRPr="00374443" w:rsidRDefault="00374443" w:rsidP="00D636A0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74443">
              <w:rPr>
                <w:rFonts w:ascii="Times New Roman" w:hAnsi="Times New Roman"/>
                <w:sz w:val="24"/>
                <w:szCs w:val="24"/>
                <w:lang w:val="hr-HR"/>
              </w:rPr>
              <w:t>VIP BOX sjedalica s imenom donatora: 5.000 EURA</w:t>
            </w:r>
          </w:p>
        </w:tc>
        <w:tc>
          <w:tcPr>
            <w:tcW w:w="5245" w:type="dxa"/>
          </w:tcPr>
          <w:p w14:paraId="6E5D9D46" w14:textId="6D9432D9" w:rsidR="00374443" w:rsidRPr="00374443" w:rsidRDefault="00374443" w:rsidP="00D636A0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74443">
              <w:rPr>
                <w:rFonts w:ascii="Times New Roman" w:hAnsi="Times New Roman"/>
                <w:sz w:val="24"/>
                <w:szCs w:val="24"/>
                <w:lang w:val="hr-HR"/>
              </w:rPr>
              <w:t>Donator u zahvalu za donaciju dobiva naznaku na zidu donatora i naznaku u obliku gravure na sjedalici</w:t>
            </w:r>
          </w:p>
        </w:tc>
      </w:tr>
    </w:tbl>
    <w:p w14:paraId="0E8B6BD5" w14:textId="77777777" w:rsidR="00374443" w:rsidRPr="002F39DE" w:rsidRDefault="00374443" w:rsidP="00D636A0">
      <w:pPr>
        <w:keepNext/>
        <w:ind w:left="284"/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39976EEF" w14:textId="77777777" w:rsidR="00182DAF" w:rsidRPr="002F39DE" w:rsidRDefault="00182DAF" w:rsidP="00182DAF">
      <w:pPr>
        <w:keepNext/>
        <w:ind w:left="284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018798BA" w14:textId="7389C20B" w:rsidR="00182DAF" w:rsidRPr="00374443" w:rsidRDefault="00182DAF" w:rsidP="00D636A0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374443">
        <w:rPr>
          <w:rFonts w:ascii="Times New Roman" w:hAnsi="Times New Roman"/>
          <w:sz w:val="24"/>
          <w:szCs w:val="24"/>
          <w:lang w:val="hr-HR"/>
        </w:rPr>
        <w:t xml:space="preserve">Članak </w:t>
      </w:r>
      <w:r w:rsidR="00F956C2" w:rsidRPr="00374443">
        <w:rPr>
          <w:rFonts w:ascii="Times New Roman" w:hAnsi="Times New Roman"/>
          <w:sz w:val="24"/>
          <w:szCs w:val="24"/>
          <w:lang w:val="hr-HR"/>
        </w:rPr>
        <w:t>3</w:t>
      </w:r>
      <w:r w:rsidRPr="00374443">
        <w:rPr>
          <w:rFonts w:ascii="Times New Roman" w:hAnsi="Times New Roman"/>
          <w:sz w:val="24"/>
          <w:szCs w:val="24"/>
          <w:lang w:val="hr-HR"/>
        </w:rPr>
        <w:t>.</w:t>
      </w:r>
    </w:p>
    <w:p w14:paraId="5768AE2B" w14:textId="4A65A72E" w:rsidR="00533AC1" w:rsidRPr="00374443" w:rsidRDefault="00533AC1" w:rsidP="009922A6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374443">
        <w:rPr>
          <w:rFonts w:ascii="Times New Roman" w:hAnsi="Times New Roman"/>
          <w:sz w:val="24"/>
          <w:szCs w:val="24"/>
          <w:lang w:val="hr-HR"/>
        </w:rPr>
        <w:t>Ova Odluka</w:t>
      </w:r>
      <w:r w:rsidR="00374443" w:rsidRPr="00374443">
        <w:rPr>
          <w:rFonts w:ascii="Times New Roman" w:hAnsi="Times New Roman"/>
          <w:sz w:val="24"/>
          <w:szCs w:val="24"/>
          <w:lang w:val="hr-HR"/>
        </w:rPr>
        <w:t xml:space="preserve"> stupa na snagu danom donošenja, a</w:t>
      </w:r>
      <w:r w:rsidR="009922A6" w:rsidRPr="0037444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956C2" w:rsidRPr="00374443">
        <w:rPr>
          <w:rFonts w:ascii="Times New Roman" w:hAnsi="Times New Roman"/>
          <w:sz w:val="24"/>
          <w:szCs w:val="24"/>
          <w:lang w:val="hr-HR"/>
        </w:rPr>
        <w:t>objavit će se na službenoj stranici Općine Lovas (www.lovas.hr)</w:t>
      </w:r>
      <w:r w:rsidRPr="00374443">
        <w:rPr>
          <w:rFonts w:ascii="Times New Roman" w:hAnsi="Times New Roman"/>
          <w:sz w:val="24"/>
          <w:szCs w:val="24"/>
          <w:lang w:val="hr-HR"/>
        </w:rPr>
        <w:t xml:space="preserve">.  </w:t>
      </w:r>
    </w:p>
    <w:p w14:paraId="65EE7CAA" w14:textId="77777777" w:rsidR="00617EF2" w:rsidRPr="00374443" w:rsidRDefault="00617EF2" w:rsidP="00F03D4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471BD785" w14:textId="77777777" w:rsidR="00A46916" w:rsidRPr="00374443" w:rsidRDefault="00A46916" w:rsidP="00F03D4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1227E5EE" w14:textId="77777777" w:rsidR="00617EF2" w:rsidRPr="00374443" w:rsidRDefault="00617EF2" w:rsidP="00617EF2">
      <w:pPr>
        <w:keepNext/>
        <w:ind w:left="4962" w:right="424"/>
        <w:rPr>
          <w:rFonts w:ascii="Times New Roman" w:hAnsi="Times New Roman"/>
          <w:sz w:val="24"/>
          <w:szCs w:val="24"/>
          <w:lang w:val="hr-HR"/>
        </w:rPr>
      </w:pPr>
      <w:r w:rsidRPr="00374443"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14:paraId="182B82C5" w14:textId="100C103F" w:rsidR="00476FF5" w:rsidRPr="00205208" w:rsidRDefault="00111872" w:rsidP="009917A9">
      <w:pPr>
        <w:keepNext/>
        <w:ind w:left="4962"/>
        <w:rPr>
          <w:rFonts w:ascii="Times New Roman" w:hAnsi="Times New Roman"/>
          <w:sz w:val="24"/>
          <w:szCs w:val="24"/>
          <w:lang w:val="hr-HR"/>
        </w:rPr>
      </w:pPr>
      <w:r w:rsidRPr="00374443">
        <w:rPr>
          <w:rFonts w:ascii="Times New Roman" w:hAnsi="Times New Roman"/>
          <w:sz w:val="24"/>
          <w:szCs w:val="24"/>
          <w:lang w:val="hr-HR"/>
        </w:rPr>
        <w:t>univ.spec.oec. Mario Peulić</w:t>
      </w:r>
    </w:p>
    <w:sectPr w:rsidR="00476FF5" w:rsidRPr="00205208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63C9" w14:textId="77777777" w:rsidR="003077C3" w:rsidRDefault="003077C3">
      <w:r>
        <w:separator/>
      </w:r>
    </w:p>
  </w:endnote>
  <w:endnote w:type="continuationSeparator" w:id="0">
    <w:p w14:paraId="2CB65A44" w14:textId="77777777" w:rsidR="003077C3" w:rsidRDefault="0030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CFE7" w14:textId="77777777" w:rsidR="003077C3" w:rsidRDefault="003077C3">
      <w:r>
        <w:separator/>
      </w:r>
    </w:p>
  </w:footnote>
  <w:footnote w:type="continuationSeparator" w:id="0">
    <w:p w14:paraId="5F0BF907" w14:textId="77777777" w:rsidR="003077C3" w:rsidRDefault="0030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08C0" w14:textId="77777777"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30D63ED" w14:textId="77777777"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979" w14:textId="77777777"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FA65" w14:textId="33850D08" w:rsidR="000E1CFD" w:rsidRDefault="000E1CFD" w:rsidP="000E1CFD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535C"/>
    <w:multiLevelType w:val="hybridMultilevel"/>
    <w:tmpl w:val="A1C8F2F0"/>
    <w:lvl w:ilvl="0" w:tplc="6B4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2F7F"/>
    <w:multiLevelType w:val="hybridMultilevel"/>
    <w:tmpl w:val="5BF41D7A"/>
    <w:lvl w:ilvl="0" w:tplc="99A86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4"/>
  </w:num>
  <w:num w:numId="3" w16cid:durableId="737634682">
    <w:abstractNumId w:val="9"/>
  </w:num>
  <w:num w:numId="4" w16cid:durableId="1480732090">
    <w:abstractNumId w:val="10"/>
  </w:num>
  <w:num w:numId="5" w16cid:durableId="683215161">
    <w:abstractNumId w:val="3"/>
  </w:num>
  <w:num w:numId="6" w16cid:durableId="63068339">
    <w:abstractNumId w:val="5"/>
  </w:num>
  <w:num w:numId="7" w16cid:durableId="739671632">
    <w:abstractNumId w:val="6"/>
  </w:num>
  <w:num w:numId="8" w16cid:durableId="333343931">
    <w:abstractNumId w:val="12"/>
  </w:num>
  <w:num w:numId="9" w16cid:durableId="959651152">
    <w:abstractNumId w:val="11"/>
  </w:num>
  <w:num w:numId="10" w16cid:durableId="1084566872">
    <w:abstractNumId w:val="1"/>
  </w:num>
  <w:num w:numId="11" w16cid:durableId="1877541762">
    <w:abstractNumId w:val="7"/>
  </w:num>
  <w:num w:numId="12" w16cid:durableId="1819684309">
    <w:abstractNumId w:val="8"/>
  </w:num>
  <w:num w:numId="13" w16cid:durableId="4612658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1D7C"/>
    <w:rsid w:val="0000481F"/>
    <w:rsid w:val="00004C4E"/>
    <w:rsid w:val="0000598D"/>
    <w:rsid w:val="000067AF"/>
    <w:rsid w:val="00010B85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5EB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046B"/>
    <w:rsid w:val="00085C1A"/>
    <w:rsid w:val="0008615F"/>
    <w:rsid w:val="00086CDA"/>
    <w:rsid w:val="0009142E"/>
    <w:rsid w:val="00091ED4"/>
    <w:rsid w:val="00094104"/>
    <w:rsid w:val="00095CAA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B64"/>
    <w:rsid w:val="000C3D62"/>
    <w:rsid w:val="000C4884"/>
    <w:rsid w:val="000C5B20"/>
    <w:rsid w:val="000C6310"/>
    <w:rsid w:val="000C700A"/>
    <w:rsid w:val="000D3525"/>
    <w:rsid w:val="000D3A60"/>
    <w:rsid w:val="000D5F9B"/>
    <w:rsid w:val="000E1CFD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04916"/>
    <w:rsid w:val="00111343"/>
    <w:rsid w:val="00111872"/>
    <w:rsid w:val="00113C88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3905"/>
    <w:rsid w:val="00134FBF"/>
    <w:rsid w:val="001354FB"/>
    <w:rsid w:val="00135898"/>
    <w:rsid w:val="00136126"/>
    <w:rsid w:val="001366A1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2DAF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5F03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5208"/>
    <w:rsid w:val="00205F7E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08C4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39DE"/>
    <w:rsid w:val="002F6DC2"/>
    <w:rsid w:val="002F7B03"/>
    <w:rsid w:val="002F7C91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7C3"/>
    <w:rsid w:val="00307D84"/>
    <w:rsid w:val="00315BB5"/>
    <w:rsid w:val="00317CA9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4443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67482"/>
    <w:rsid w:val="00471982"/>
    <w:rsid w:val="004735B3"/>
    <w:rsid w:val="004735F0"/>
    <w:rsid w:val="00473E04"/>
    <w:rsid w:val="00476ED7"/>
    <w:rsid w:val="00476FF5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B8A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06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5C3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470"/>
    <w:rsid w:val="00687C4B"/>
    <w:rsid w:val="00690B45"/>
    <w:rsid w:val="00691F24"/>
    <w:rsid w:val="0069573E"/>
    <w:rsid w:val="006A09ED"/>
    <w:rsid w:val="006A0C0B"/>
    <w:rsid w:val="006A31E8"/>
    <w:rsid w:val="006A42C1"/>
    <w:rsid w:val="006A4F00"/>
    <w:rsid w:val="006B129A"/>
    <w:rsid w:val="006B179C"/>
    <w:rsid w:val="006B2B0F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2A73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074AF"/>
    <w:rsid w:val="00710A91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67A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20CD"/>
    <w:rsid w:val="007B344F"/>
    <w:rsid w:val="007B3A2D"/>
    <w:rsid w:val="007B5666"/>
    <w:rsid w:val="007B5F75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157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C72"/>
    <w:rsid w:val="00925E01"/>
    <w:rsid w:val="00926A4E"/>
    <w:rsid w:val="00930746"/>
    <w:rsid w:val="009338A5"/>
    <w:rsid w:val="00933B02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5017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17A9"/>
    <w:rsid w:val="009922A6"/>
    <w:rsid w:val="0099448E"/>
    <w:rsid w:val="009944F6"/>
    <w:rsid w:val="00994BD8"/>
    <w:rsid w:val="00995C2C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27E54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46916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0B10"/>
    <w:rsid w:val="00AB1F6C"/>
    <w:rsid w:val="00AB2339"/>
    <w:rsid w:val="00AB2BA5"/>
    <w:rsid w:val="00AB4163"/>
    <w:rsid w:val="00AB4DE7"/>
    <w:rsid w:val="00AB528D"/>
    <w:rsid w:val="00AB5712"/>
    <w:rsid w:val="00AB6064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4F9D"/>
    <w:rsid w:val="00BE5D23"/>
    <w:rsid w:val="00BE5FEC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21C1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15BA"/>
    <w:rsid w:val="00CA223D"/>
    <w:rsid w:val="00CA44F7"/>
    <w:rsid w:val="00CA6730"/>
    <w:rsid w:val="00CB1EE9"/>
    <w:rsid w:val="00CB30A6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4D97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36A0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322B"/>
    <w:rsid w:val="00DB396D"/>
    <w:rsid w:val="00DB5991"/>
    <w:rsid w:val="00DB6BE9"/>
    <w:rsid w:val="00DB6C57"/>
    <w:rsid w:val="00DC19AC"/>
    <w:rsid w:val="00DC64EA"/>
    <w:rsid w:val="00DC6597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1A81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23CF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88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2BF6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506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43D1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6C2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CF6"/>
    <w:rsid w:val="00FB4FE7"/>
    <w:rsid w:val="00FB60AD"/>
    <w:rsid w:val="00FB7CA9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C6EA5"/>
    <w:rsid w:val="00FD0077"/>
    <w:rsid w:val="00FD11AF"/>
    <w:rsid w:val="00FD2129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0A7F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37</cp:revision>
  <cp:lastPrinted>2026-06-19T07:17:00Z</cp:lastPrinted>
  <dcterms:created xsi:type="dcterms:W3CDTF">2024-06-04T12:06:00Z</dcterms:created>
  <dcterms:modified xsi:type="dcterms:W3CDTF">2026-06-19T09:05:00Z</dcterms:modified>
</cp:coreProperties>
</file>